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250F" w14:textId="77777777" w:rsidR="00835954" w:rsidRPr="00750C3B" w:rsidRDefault="00750C3B">
      <w:pPr>
        <w:rPr>
          <w:lang w:val="it-IT"/>
        </w:rPr>
      </w:pPr>
      <w:r w:rsidRPr="00750C3B">
        <w:rPr>
          <w:rFonts w:ascii="Calibri" w:eastAsia="Calibri" w:hAnsi="Calibri" w:cs="Calibri"/>
          <w:b/>
          <w:bCs/>
          <w:sz w:val="42"/>
          <w:szCs w:val="42"/>
          <w:lang w:val="it-IT"/>
        </w:rPr>
        <w:t>Papa Francesco a Strasburgo - Il discorso del Santo Padre al Parlamento Europeo</w:t>
      </w:r>
    </w:p>
    <w:p w14:paraId="2514734A" w14:textId="77777777" w:rsidR="00835954" w:rsidRDefault="00750C3B">
      <w:r w:rsidRPr="00750C3B">
        <w:rPr>
          <w:lang w:val="it-IT"/>
        </w:rPr>
        <w:t xml:space="preserve"> </w:t>
      </w:r>
      <w:r>
        <w:rPr>
          <w:rFonts w:ascii="Calibri" w:eastAsia="Calibri" w:hAnsi="Calibri" w:cs="Calibri"/>
          <w:b/>
          <w:bCs/>
          <w:sz w:val="24"/>
          <w:szCs w:val="24"/>
        </w:rPr>
        <w:t xml:space="preserve">Transcribed by </w:t>
      </w:r>
      <w:hyperlink r:id="rId5" w:history="1">
        <w:r>
          <w:rPr>
            <w:rStyle w:val="Hyperlink"/>
            <w:rFonts w:ascii="Calibri" w:eastAsia="Calibri" w:hAnsi="Calibri" w:cs="Calibri"/>
            <w:b/>
            <w:bCs/>
            <w:sz w:val="24"/>
            <w:szCs w:val="24"/>
          </w:rPr>
          <w:t>TurboScribe</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1C979243" w14:textId="77777777" w:rsidR="00835954" w:rsidRPr="00750C3B" w:rsidRDefault="00750C3B">
      <w:pPr>
        <w:rPr>
          <w:lang w:val="it-IT"/>
        </w:rPr>
      </w:pPr>
      <w:r w:rsidRPr="00750C3B">
        <w:rPr>
          <w:rFonts w:ascii="Calibri" w:eastAsia="Calibri" w:hAnsi="Calibri" w:cs="Calibri"/>
          <w:sz w:val="24"/>
          <w:szCs w:val="24"/>
          <w:lang w:val="it-IT"/>
        </w:rPr>
        <w:t>Signor Presidente, Signore e Signore Vicepresidenti, Onorevoli Eurodiputati, persone che lavorano a titole diversi in questo Emicidio, cari amici, vi ringrazio per l'invito a prendere la parola dinanzi a questa istituzione fondamentale della vita dell'Unione Europea, che per l'opportunità che mi offre di rivolgermi attraverso voi alle oltre 500 milioni di cittadini che rappresentate nei 28 Stati membri. Particolare gratitudine, desidero esprimere a lei, Signor Presidente del Parlamento, per ricordiare le pa</w:t>
      </w:r>
      <w:r w:rsidRPr="00750C3B">
        <w:rPr>
          <w:rFonts w:ascii="Calibri" w:eastAsia="Calibri" w:hAnsi="Calibri" w:cs="Calibri"/>
          <w:sz w:val="24"/>
          <w:szCs w:val="24"/>
          <w:lang w:val="it-IT"/>
        </w:rPr>
        <w:t>role di benvenuto che mi ha rivolto, a nome di tutti i componenti dell'Assemblea. La mia visita viene dopo altre un quarto di secolo da quella compiuta da Papa Giovanni Paolo II.</w:t>
      </w:r>
    </w:p>
    <w:p w14:paraId="7DD2C68A" w14:textId="77777777" w:rsidR="00835954" w:rsidRPr="00750C3B" w:rsidRDefault="00835954">
      <w:pPr>
        <w:rPr>
          <w:lang w:val="it-IT"/>
        </w:rPr>
      </w:pPr>
    </w:p>
    <w:p w14:paraId="1A1790CC" w14:textId="77777777" w:rsidR="00835954" w:rsidRPr="00750C3B" w:rsidRDefault="00750C3B">
      <w:pPr>
        <w:rPr>
          <w:lang w:val="it-IT"/>
        </w:rPr>
      </w:pPr>
      <w:r w:rsidRPr="00750C3B">
        <w:rPr>
          <w:rFonts w:ascii="Calibri" w:eastAsia="Calibri" w:hAnsi="Calibri" w:cs="Calibri"/>
          <w:sz w:val="24"/>
          <w:szCs w:val="24"/>
          <w:lang w:val="it-IT"/>
        </w:rPr>
        <w:t>Molto è cambiato da quei giorni in Europa e in tutto il mondo. Non esistono più i blocchi contraposti che allora dividevano il continente in due e si sta lentamente compiendo il desiderio che l'Europa, dandosi sovranamente libere istituzioni, possa un giorno estendersi alle dimensioni che le sono state date dalla geografia e più ancora dalla storia. Accanto a una Unione europea più ampia, vi è anche un mondo più complesso e fortemente in movimento, un mondo sempre più interconnesso e globale e perciò sempre</w:t>
      </w:r>
      <w:r w:rsidRPr="00750C3B">
        <w:rPr>
          <w:rFonts w:ascii="Calibri" w:eastAsia="Calibri" w:hAnsi="Calibri" w:cs="Calibri"/>
          <w:sz w:val="24"/>
          <w:szCs w:val="24"/>
          <w:lang w:val="it-IT"/>
        </w:rPr>
        <w:t xml:space="preserve"> meno eurocentrico.</w:t>
      </w:r>
    </w:p>
    <w:p w14:paraId="151AB4E8" w14:textId="77777777" w:rsidR="00835954" w:rsidRPr="00750C3B" w:rsidRDefault="00835954">
      <w:pPr>
        <w:rPr>
          <w:lang w:val="it-IT"/>
        </w:rPr>
      </w:pPr>
    </w:p>
    <w:p w14:paraId="3C9AF71B" w14:textId="77777777" w:rsidR="00835954" w:rsidRPr="00750C3B" w:rsidRDefault="00750C3B">
      <w:pPr>
        <w:rPr>
          <w:lang w:val="it-IT"/>
        </w:rPr>
      </w:pPr>
      <w:r w:rsidRPr="00750C3B">
        <w:rPr>
          <w:rFonts w:ascii="Calibri" w:eastAsia="Calibri" w:hAnsi="Calibri" w:cs="Calibri"/>
          <w:sz w:val="24"/>
          <w:szCs w:val="24"/>
          <w:lang w:val="it-IT"/>
        </w:rPr>
        <w:t>A una Unione più estessa, più influente, sembra però affiancarsi l'immagine di un'Europa un po' invecchiata e compressa, che tende a sentirsi meno protagonista in un contesto che la guarda spesso con distacco, diffidenza e talvolta con sospetto. Nel rivolgermi a voi quest'oggi a partire della mia vocazione di Pastore desidero indirizzare a tutti i cittadini europei un messaggio di speranza e di incoraggiamento. Un messaggio di speranza basato sulla fiducia che le difficoltà possano diventare promotrice pote</w:t>
      </w:r>
      <w:r w:rsidRPr="00750C3B">
        <w:rPr>
          <w:rFonts w:ascii="Calibri" w:eastAsia="Calibri" w:hAnsi="Calibri" w:cs="Calibri"/>
          <w:sz w:val="24"/>
          <w:szCs w:val="24"/>
          <w:lang w:val="it-IT"/>
        </w:rPr>
        <w:t>nti di unità per vincere tutte le paure che l'Europa, insieme a tutto il mondo, sta attraversando.</w:t>
      </w:r>
    </w:p>
    <w:p w14:paraId="2006A3F2" w14:textId="77777777" w:rsidR="00835954" w:rsidRPr="00750C3B" w:rsidRDefault="00835954">
      <w:pPr>
        <w:rPr>
          <w:lang w:val="it-IT"/>
        </w:rPr>
      </w:pPr>
    </w:p>
    <w:p w14:paraId="39CC4C49" w14:textId="77777777" w:rsidR="00835954" w:rsidRPr="00750C3B" w:rsidRDefault="00750C3B">
      <w:pPr>
        <w:rPr>
          <w:lang w:val="it-IT"/>
        </w:rPr>
      </w:pPr>
      <w:r w:rsidRPr="00750C3B">
        <w:rPr>
          <w:rFonts w:ascii="Calibri" w:eastAsia="Calibri" w:hAnsi="Calibri" w:cs="Calibri"/>
          <w:sz w:val="24"/>
          <w:szCs w:val="24"/>
          <w:lang w:val="it-IT"/>
        </w:rPr>
        <w:t>Speranza nel Signore che trasforma il male in bene e la morte in vita. Incoraggiamento di tornare alla ferma convinzione dei padri fondatori dell'Unione europea, i quali desideravano un futuro basato sulla capacità di lavorare insieme per superare le divisioni e per favorire la pace e la comunione fra tutti i popoli del continente. Al centro di questo ambizioso progetto politico vi era la fiducia nell'uomo.</w:t>
      </w:r>
    </w:p>
    <w:p w14:paraId="6D977066" w14:textId="77777777" w:rsidR="00835954" w:rsidRPr="00750C3B" w:rsidRDefault="00835954">
      <w:pPr>
        <w:rPr>
          <w:lang w:val="it-IT"/>
        </w:rPr>
      </w:pPr>
    </w:p>
    <w:p w14:paraId="65BFD7C3" w14:textId="77777777" w:rsidR="00835954" w:rsidRPr="00750C3B" w:rsidRDefault="00750C3B">
      <w:pPr>
        <w:rPr>
          <w:lang w:val="it-IT"/>
        </w:rPr>
      </w:pPr>
      <w:r w:rsidRPr="00750C3B">
        <w:rPr>
          <w:rFonts w:ascii="Calibri" w:eastAsia="Calibri" w:hAnsi="Calibri" w:cs="Calibri"/>
          <w:sz w:val="24"/>
          <w:szCs w:val="24"/>
          <w:lang w:val="it-IT"/>
        </w:rPr>
        <w:t>Non tanto in quanto cittadino né in quanto soggetto economico, ma nell'uomo in quanto persona, dotata di una dignità trascendente. Mi preme anzitutto sottolineare lo stretto legame che esiste fra queste due parole, dignità e trascendente. La dignità è una parola chiave che ha caratterizzato la ripresa del secondo dopoguerra.</w:t>
      </w:r>
    </w:p>
    <w:p w14:paraId="0BC54476" w14:textId="77777777" w:rsidR="00835954" w:rsidRPr="00750C3B" w:rsidRDefault="00835954">
      <w:pPr>
        <w:rPr>
          <w:lang w:val="it-IT"/>
        </w:rPr>
      </w:pPr>
    </w:p>
    <w:p w14:paraId="29E01692" w14:textId="77777777" w:rsidR="00835954" w:rsidRPr="00750C3B" w:rsidRDefault="00750C3B">
      <w:pPr>
        <w:rPr>
          <w:lang w:val="it-IT"/>
        </w:rPr>
      </w:pPr>
      <w:r w:rsidRPr="00750C3B">
        <w:rPr>
          <w:rFonts w:ascii="Calibri" w:eastAsia="Calibri" w:hAnsi="Calibri" w:cs="Calibri"/>
          <w:sz w:val="24"/>
          <w:szCs w:val="24"/>
          <w:lang w:val="it-IT"/>
        </w:rPr>
        <w:t>La nostra storia recente si contraddistingue per l'indubbia centralità della promozione della dignità umana contro le molteplici violenze e discriminazioni che neppure in Europa sono mancate nel corso dei secoli. La percezione dell'importanza dei diritti umani nasce proprio come esito di un lungo cammino, fatto anche di molteplici sofferenze e sacrifici, che ha contribuito a formare la coscienza della preciosità, unicità e irripetibilità di ogni singola persona umana. Tale consapevolezza culturale trova fon</w:t>
      </w:r>
      <w:r w:rsidRPr="00750C3B">
        <w:rPr>
          <w:rFonts w:ascii="Calibri" w:eastAsia="Calibri" w:hAnsi="Calibri" w:cs="Calibri"/>
          <w:sz w:val="24"/>
          <w:szCs w:val="24"/>
          <w:lang w:val="it-IT"/>
        </w:rPr>
        <w:t xml:space="preserve">damento non solo negli avvenimenti della storia, ma soprattutto nel pensiero europeo contraddistinto da un ricco incontro, le cui numere fonti lontane provengono dalla Grecia e da Roma, da substrati </w:t>
      </w:r>
      <w:r w:rsidRPr="00750C3B">
        <w:rPr>
          <w:rFonts w:ascii="Calibri" w:eastAsia="Calibri" w:hAnsi="Calibri" w:cs="Calibri"/>
          <w:sz w:val="24"/>
          <w:szCs w:val="24"/>
          <w:lang w:val="it-IT"/>
        </w:rPr>
        <w:lastRenderedPageBreak/>
        <w:t>celtici, germanici e slavi e dal cristianissimo che li ha plasmati profondamente, dando luogo proprio al concetto di persona.</w:t>
      </w:r>
    </w:p>
    <w:p w14:paraId="14CE9F41" w14:textId="77777777" w:rsidR="00835954" w:rsidRPr="00750C3B" w:rsidRDefault="00835954">
      <w:pPr>
        <w:rPr>
          <w:lang w:val="it-IT"/>
        </w:rPr>
      </w:pPr>
    </w:p>
    <w:p w14:paraId="55C04DA3" w14:textId="77777777" w:rsidR="00835954" w:rsidRDefault="00750C3B">
      <w:r w:rsidRPr="00750C3B">
        <w:rPr>
          <w:rFonts w:ascii="Calibri" w:eastAsia="Calibri" w:hAnsi="Calibri" w:cs="Calibri"/>
          <w:sz w:val="24"/>
          <w:szCs w:val="24"/>
          <w:lang w:val="it-IT"/>
        </w:rPr>
        <w:t>Oggi la promozione dei diritti umani occupa un ruolo centrale nell'impegno dell'Unione europea in ordine a favorire la dignità della persona, sia al suo interno che nei rapporti con gli altri Paesi. Si tratta di un impegno importante e ammirevole, poiché persistono, fin troppe situazioni in cui gli esseri umani sono trattati come oggetti, dei quali si può programmare la concezione, la configurazione e l'utilità, e che poi possono essere buttati via quando non servono più, perché diventate deboli, malati o v</w:t>
      </w:r>
      <w:r w:rsidRPr="00750C3B">
        <w:rPr>
          <w:rFonts w:ascii="Calibri" w:eastAsia="Calibri" w:hAnsi="Calibri" w:cs="Calibri"/>
          <w:sz w:val="24"/>
          <w:szCs w:val="24"/>
          <w:lang w:val="it-IT"/>
        </w:rPr>
        <w:t xml:space="preserve">ecchi. </w:t>
      </w:r>
      <w:r>
        <w:rPr>
          <w:rFonts w:ascii="Calibri" w:eastAsia="Calibri" w:hAnsi="Calibri" w:cs="Calibri"/>
          <w:sz w:val="24"/>
          <w:szCs w:val="24"/>
        </w:rPr>
        <w:t>Effettivamente quale dignità esiste quando manca la possibilità di esprimere liberamente il proprio pensiero e di professare senza costrizione la propria fede religiosa? Quale dignità è possibile senza una cornice giuridica chiara che limite il dominio della forza e faccia prevalere la legge sulla tirania del potere? Quale dignità può mai avere un uomo o una donna fatto oggetto di ogni genere di discriminazione? Quale dignità potrà mai trovare una persona che non ha il cibo o il minimo essenziale per vivere</w:t>
      </w:r>
      <w:r>
        <w:rPr>
          <w:rFonts w:ascii="Calibri" w:eastAsia="Calibri" w:hAnsi="Calibri" w:cs="Calibri"/>
          <w:sz w:val="24"/>
          <w:szCs w:val="24"/>
        </w:rPr>
        <w:t xml:space="preserve"> e, peggio ancora, che non ha il lavoro che lo unge di dignità? Promuovere la dignità della persona significa riconoscere che essa possiede diritti inalienabili di cui non può essere privata ad arbitrio di alcuno e tanto meno a beneficio di interessi economici.</w:t>
      </w:r>
    </w:p>
    <w:p w14:paraId="4D6F5BED" w14:textId="77777777" w:rsidR="00835954" w:rsidRDefault="00835954"/>
    <w:p w14:paraId="44267AA6" w14:textId="77777777" w:rsidR="00835954" w:rsidRDefault="00750C3B">
      <w:r>
        <w:rPr>
          <w:rFonts w:ascii="Calibri" w:eastAsia="Calibri" w:hAnsi="Calibri" w:cs="Calibri"/>
          <w:sz w:val="24"/>
          <w:szCs w:val="24"/>
        </w:rPr>
        <w:t>Occorre però prestare attenzione per non cadere in alcuni equivoci che possono nascere da un fraintemento del concetto di diritti umani e da un loro paradossale abuso. Vi è infatti oggi la tendenza verso una rivendicazione sempre più ampia di diritti individuali, che cela una concezione di persona umana staccata da ogni contesto sociale e antropologico, quasi come una monade, monas, sempre più insensibili alle altre monadi intorno a sé. Al concetto di diritto non sembra più associato quello altrettanto esse</w:t>
      </w:r>
      <w:r>
        <w:rPr>
          <w:rFonts w:ascii="Calibri" w:eastAsia="Calibri" w:hAnsi="Calibri" w:cs="Calibri"/>
          <w:sz w:val="24"/>
          <w:szCs w:val="24"/>
        </w:rPr>
        <w:t>nziale e complementare di dovere, così che si finisce per affermare i diritti del singolo senza tenere conto che ogni essere umano è legato a un contesto sociale, in cui i suoi diritti e doveri sono connessi a quelli degli altri e al bene comune della società stessa.</w:t>
      </w:r>
    </w:p>
    <w:p w14:paraId="133C0D32" w14:textId="77777777" w:rsidR="00835954" w:rsidRDefault="00835954"/>
    <w:p w14:paraId="01D2F74F" w14:textId="77777777" w:rsidR="00835954" w:rsidRDefault="00750C3B">
      <w:r>
        <w:rPr>
          <w:rFonts w:ascii="Calibri" w:eastAsia="Calibri" w:hAnsi="Calibri" w:cs="Calibri"/>
          <w:sz w:val="24"/>
          <w:szCs w:val="24"/>
        </w:rPr>
        <w:t>Ritengo perciò che sia quanto mai vitale approfondire oggi una cultura dei diritti umani che possa sapientemente legare la dimensione individuale, o meglio, personale, a quella del bene comune, a quel noi tutti, formato da individui, famiglie e gruppi intermedi che si uniscono in comunità sociale. Infatti, se il diritto di ciascuno non è armonicamente ordinato al bene più grande, finisce per concepirsi senza limitazione e dunque per diventare sorgente di conflitti e di violenze. Parlare della dignità trasce</w:t>
      </w:r>
      <w:r>
        <w:rPr>
          <w:rFonts w:ascii="Calibri" w:eastAsia="Calibri" w:hAnsi="Calibri" w:cs="Calibri"/>
          <w:sz w:val="24"/>
          <w:szCs w:val="24"/>
        </w:rPr>
        <w:t>ndente dell'uomo significa dunque fare appello alla sua natura, alla sua innata capacità di distinguere il bene dal male, a quella bussola iscritta nei nostri cuori e che Dio ha impresso nell'universo creato.</w:t>
      </w:r>
    </w:p>
    <w:p w14:paraId="15663166" w14:textId="77777777" w:rsidR="00835954" w:rsidRDefault="00835954"/>
    <w:p w14:paraId="0C81C32B" w14:textId="77777777" w:rsidR="00835954" w:rsidRDefault="00750C3B">
      <w:r>
        <w:rPr>
          <w:rFonts w:ascii="Calibri" w:eastAsia="Calibri" w:hAnsi="Calibri" w:cs="Calibri"/>
          <w:sz w:val="24"/>
          <w:szCs w:val="24"/>
        </w:rPr>
        <w:t>Soprattutto significa guardare all'uomo non come a un assoluto, ma come a un essere relazionale. Una delle malattie che vedo più diffuse oggi in Europa è la solitudine. Propria di chi è privo di legame.</w:t>
      </w:r>
    </w:p>
    <w:p w14:paraId="6928FA12" w14:textId="77777777" w:rsidR="00835954" w:rsidRDefault="00835954"/>
    <w:p w14:paraId="640E803E" w14:textId="77777777" w:rsidR="00835954" w:rsidRDefault="00750C3B">
      <w:r>
        <w:rPr>
          <w:rFonts w:ascii="Calibri" w:eastAsia="Calibri" w:hAnsi="Calibri" w:cs="Calibri"/>
          <w:sz w:val="24"/>
          <w:szCs w:val="24"/>
        </w:rPr>
        <w:t>La si vede particolarmente negli anziani, spesso abbandonati al loro destino, come pure nei giovani privi di punte di riferimento e di opportunità per il futuro. La si vede nei numerosi poveri che popolano le nostre città. La si vede negli occhi smarriti dei migranti che sono venuti qui in cerca di un futuro migliore.</w:t>
      </w:r>
    </w:p>
    <w:p w14:paraId="1B5AC675" w14:textId="77777777" w:rsidR="00835954" w:rsidRDefault="00835954"/>
    <w:p w14:paraId="047C3A9E" w14:textId="77777777" w:rsidR="00835954" w:rsidRDefault="00750C3B">
      <w:r>
        <w:rPr>
          <w:rFonts w:ascii="Calibri" w:eastAsia="Calibri" w:hAnsi="Calibri" w:cs="Calibri"/>
          <w:sz w:val="24"/>
          <w:szCs w:val="24"/>
        </w:rPr>
        <w:lastRenderedPageBreak/>
        <w:t>Tale solitudine è stata poi acuita dalla crisi economica, i cui effetti perdurano ancora con conseguenze drammatiche dal punto di vista sociale. Si può poi constatare che nel corso degli ultimi anni, accanto al processo di allargamento dell'Unione Europea, è andata crescendo la sfiducia da parte dei cittadini nei confronti di istituzioni retenuti distanti, impegnati a stabilire regole percepite come lontane dalla sensibilità dei singoli popoli, se non addirittura da nostre. Da più parte si recava un'impress</w:t>
      </w:r>
      <w:r>
        <w:rPr>
          <w:rFonts w:ascii="Calibri" w:eastAsia="Calibri" w:hAnsi="Calibri" w:cs="Calibri"/>
          <w:sz w:val="24"/>
          <w:szCs w:val="24"/>
        </w:rPr>
        <w:t>ione generale di stanchezza, di invecchiamento, di un'Europa non-na e non più fertile e vivace.</w:t>
      </w:r>
    </w:p>
    <w:p w14:paraId="2CE17726" w14:textId="77777777" w:rsidR="00835954" w:rsidRDefault="00835954"/>
    <w:p w14:paraId="60A4A5AC" w14:textId="77777777" w:rsidR="00835954" w:rsidRDefault="00750C3B">
      <w:r>
        <w:rPr>
          <w:rFonts w:ascii="Calibri" w:eastAsia="Calibri" w:hAnsi="Calibri" w:cs="Calibri"/>
          <w:sz w:val="24"/>
          <w:szCs w:val="24"/>
        </w:rPr>
        <w:t>Per cui i grandi ideali che hanno ispirato l'Europa sembrano aver perso forza attrattiva in favore dei tecnicismi burocratici delle sue istituzioni. A ciò si associano alcuni stili di vita un po' egoisti, caratterizzati da un'oppulenza ormai insostenibile e spesso indifferente nei confronti del mondo circostante, soprattutto dei più poveri. Si constata con ramarico un prevalere delle questioni tecniche ed economiche al centro del dibattito politico, a scapito di un autentico orientamento antropologico.</w:t>
      </w:r>
    </w:p>
    <w:p w14:paraId="2774B285" w14:textId="77777777" w:rsidR="00835954" w:rsidRDefault="00835954"/>
    <w:p w14:paraId="42F15588" w14:textId="77777777" w:rsidR="00835954" w:rsidRDefault="00750C3B">
      <w:r>
        <w:rPr>
          <w:rFonts w:ascii="Calibri" w:eastAsia="Calibri" w:hAnsi="Calibri" w:cs="Calibri"/>
          <w:sz w:val="24"/>
          <w:szCs w:val="24"/>
        </w:rPr>
        <w:t xml:space="preserve">L'essere umano rischia di essere ridotto a semplice ingranaggio di un meccanismo che lo tratta alla stregua di un bene di consumo da utilizzare, cosicché lo notiamo purtroppo spesso quando la vita non è funzionale a tale meccanismo, viene scartata, sentato per remore, come nel caso dei malatti terminali, degli anziani abbandonati e senza cura o dei bambini uccisi prima di nascere. È il grande equivoco che avviene con le persone, quando prevale l'assolutizzazione della tecnica che finisce per realizzare una </w:t>
      </w:r>
      <w:r>
        <w:rPr>
          <w:rFonts w:ascii="Calibri" w:eastAsia="Calibri" w:hAnsi="Calibri" w:cs="Calibri"/>
          <w:sz w:val="24"/>
          <w:szCs w:val="24"/>
        </w:rPr>
        <w:t>confusione fra fini e mezzi, risultato inevitabile della cultura dello scarto e del consumismo esaperato. Al contrario, affermare la dignità della persona significa riconoscere la preziosità della vita umana, che ci è donata gratuitamente e non può perciò essere oggetto di scambio o di smercio.</w:t>
      </w:r>
    </w:p>
    <w:p w14:paraId="3F6B2B9B" w14:textId="77777777" w:rsidR="00835954" w:rsidRDefault="00835954"/>
    <w:p w14:paraId="0D74B40D" w14:textId="77777777" w:rsidR="00835954" w:rsidRDefault="00750C3B">
      <w:r>
        <w:rPr>
          <w:rFonts w:ascii="Calibri" w:eastAsia="Calibri" w:hAnsi="Calibri" w:cs="Calibri"/>
          <w:sz w:val="24"/>
          <w:szCs w:val="24"/>
        </w:rPr>
        <w:t xml:space="preserve">Voi, nella vostra vocazione di parlamentari, siete chiamati anche a una missione grande, benché possa sembrare inutile, prendervi cura della fragilità dei popoli e delle persone, prendersi cura della fragilità disse Forza e Tenerese, dice Lotta e Fecondità, immesso a un modello funzionalista e privatista che conduce inessorabilmente alla cultura dello scarto. Prendersi cura della fragilità delle persone e dei popoli significa custodire la memoria e la speranza, significa farsi carico del presente nella sua </w:t>
      </w:r>
      <w:r>
        <w:rPr>
          <w:rFonts w:ascii="Calibri" w:eastAsia="Calibri" w:hAnsi="Calibri" w:cs="Calibri"/>
          <w:sz w:val="24"/>
          <w:szCs w:val="24"/>
        </w:rPr>
        <w:t>situazione più marginale e angosciante ed essere capaci di ungerlo di dignità. Come dunque ridare speranza al futuro? Così che a partire dalle giovani generazioni si ritrovi la fiducia per perseguire il grande ideale di un'Europa unita e in pace, creativa e intraprendente, rispettosa dei diritti e consapevole dei propri doveri? Per rispondere a questa domanda, permettemi di ricorrere un'immagine.</w:t>
      </w:r>
    </w:p>
    <w:p w14:paraId="512C08ED" w14:textId="77777777" w:rsidR="00835954" w:rsidRDefault="00835954"/>
    <w:p w14:paraId="215F3A66" w14:textId="77777777" w:rsidR="00835954" w:rsidRDefault="00750C3B">
      <w:r>
        <w:rPr>
          <w:rFonts w:ascii="Calibri" w:eastAsia="Calibri" w:hAnsi="Calibri" w:cs="Calibri"/>
          <w:sz w:val="24"/>
          <w:szCs w:val="24"/>
        </w:rPr>
        <w:t>Uno dei procelebri affreschi di Raffaello che si trovano in Vaticano raffigura la cosiddetta Scuola di Atene. Al suo centro vi sono Platone e Aristotele, il primo con il dito in punta verso l'alto, verso il mondo delle idee, potremmo dire verso il cielo. Il secondo tende la mano in avanti, verso chi guarda verso la terra la realtà concreta.</w:t>
      </w:r>
    </w:p>
    <w:p w14:paraId="5D502DC6" w14:textId="77777777" w:rsidR="00835954" w:rsidRDefault="00835954"/>
    <w:p w14:paraId="67F8F326" w14:textId="77777777" w:rsidR="00835954" w:rsidRDefault="00750C3B">
      <w:r>
        <w:rPr>
          <w:rFonts w:ascii="Calibri" w:eastAsia="Calibri" w:hAnsi="Calibri" w:cs="Calibri"/>
          <w:sz w:val="24"/>
          <w:szCs w:val="24"/>
        </w:rPr>
        <w:t xml:space="preserve">Mi pare un'immagine che ben descrive l'Europa e la sua storia, fatta del continuo incontro tra cielo e terra, dove il cielo indica l'apertura al trascendente, a Dio, che ha da sempre contraddistinto l'uomo europeo e la terra rappresenta la sua capacità pratica e concreta di affrontare le situazioni e i problemi. Il futuro dell'Europa dipende dalla riscoperta del nesso vitale e inseparabile fra questi due elementi. Un'Europa che non è più capace di aprirsi alla </w:t>
      </w:r>
      <w:r>
        <w:rPr>
          <w:rFonts w:ascii="Calibri" w:eastAsia="Calibri" w:hAnsi="Calibri" w:cs="Calibri"/>
          <w:sz w:val="24"/>
          <w:szCs w:val="24"/>
        </w:rPr>
        <w:lastRenderedPageBreak/>
        <w:t>dimensione trascendente della vita, è un'Europa che lentamente rischia di perdere la propria anima e anche quello spirito umanistico che pure ama e difende.</w:t>
      </w:r>
    </w:p>
    <w:p w14:paraId="5494DA10" w14:textId="77777777" w:rsidR="00835954" w:rsidRDefault="00835954"/>
    <w:p w14:paraId="6D7E68CF" w14:textId="77777777" w:rsidR="00835954" w:rsidRDefault="00750C3B">
      <w:r>
        <w:rPr>
          <w:rFonts w:ascii="Calibri" w:eastAsia="Calibri" w:hAnsi="Calibri" w:cs="Calibri"/>
          <w:sz w:val="24"/>
          <w:szCs w:val="24"/>
        </w:rPr>
        <w:t>Proprio a partire dalla necessità di un'apertura al trascendente, intendo affermare la centralità della persona umana, altrimenti imbalia delle mode e dei poteri del momento. In questo senso ritengo fondamentale non solo il patrimonio che il Cristianessimo ha lasciato nel passato alla formazione socio-culturale del continente, bensì soprattutto il contributo che intende dare oggi nel futuro alla sua crescita. Tale contributo non costituisce un pericolo per la laicità degli Stati e per l'indipendenza delle i</w:t>
      </w:r>
      <w:r>
        <w:rPr>
          <w:rFonts w:ascii="Calibri" w:eastAsia="Calibri" w:hAnsi="Calibri" w:cs="Calibri"/>
          <w:sz w:val="24"/>
          <w:szCs w:val="24"/>
        </w:rPr>
        <w:t>stituzioni e delle Unioni, bensì un arricchimento, ce lo indicano gli ideali che hanno formato fin dal principio quali la pace, la subsidiarietà e la solidarietà reciproca, un umanissimo incentrato sul rispetto della dignità della persona.</w:t>
      </w:r>
    </w:p>
    <w:p w14:paraId="2587B49A" w14:textId="77777777" w:rsidR="00835954" w:rsidRDefault="00835954"/>
    <w:p w14:paraId="622844E5" w14:textId="77777777" w:rsidR="00835954" w:rsidRDefault="00750C3B">
      <w:r>
        <w:rPr>
          <w:rFonts w:ascii="Calibri" w:eastAsia="Calibri" w:hAnsi="Calibri" w:cs="Calibri"/>
          <w:sz w:val="24"/>
          <w:szCs w:val="24"/>
        </w:rPr>
        <w:t>Desidero perciò rinnovare la disponibilità della Santa Sede della Chiesa Cattolica attraverso la Commissione delle Conferenze Episcopali Europee a intrattenere un dialogo proficuo, aperto e trasparente con le istituzioni dell'Unione Europea. Parimenti, sono convinto che un'Europa che sia in grado di fare tesoro delle proprie radici religiose, sapendone cogliere la ricchezza e la potenzialità, possa essere anche più facilmente immune ai tanti estremismi che dilagano nel mondo odierno, anche per il grande vot</w:t>
      </w:r>
      <w:r>
        <w:rPr>
          <w:rFonts w:ascii="Calibri" w:eastAsia="Calibri" w:hAnsi="Calibri" w:cs="Calibri"/>
          <w:sz w:val="24"/>
          <w:szCs w:val="24"/>
        </w:rPr>
        <w:t>o ideale a cui assistiamo nel cosiddetto Occidente, perché è proprio l'obbligo di Dio, e non la sua glorificazione, a generare la violenza. Non possiamo qui non ricordare le numerose ingiustizie e persecuzioni che colpiscono quotidianamente le minoranze religiose, e particolarmente cristiane, in diverse parti del mondo.</w:t>
      </w:r>
    </w:p>
    <w:p w14:paraId="3DE7F3F0" w14:textId="77777777" w:rsidR="00835954" w:rsidRDefault="00835954"/>
    <w:p w14:paraId="06860380" w14:textId="77777777" w:rsidR="00835954" w:rsidRDefault="00750C3B">
      <w:r>
        <w:rPr>
          <w:rFonts w:ascii="Calibri" w:eastAsia="Calibri" w:hAnsi="Calibri" w:cs="Calibri"/>
          <w:sz w:val="24"/>
          <w:szCs w:val="24"/>
        </w:rPr>
        <w:t>Comunità e persone che si trovano ad essere oggetto di barbare violenze, cacciate dalle proprie casse e patrie, vendute come schiavi, uccise, decapitate, crocefisse e bruciate vive sotto il silenzio vergognoso e complice di tanti. Il moto dell'Unione Europea è «unità nella diversità». Ma l'unità non significa uniformità politica, economica, culturale o di pensiero.</w:t>
      </w:r>
    </w:p>
    <w:p w14:paraId="5E40F9A6" w14:textId="77777777" w:rsidR="00835954" w:rsidRDefault="00835954"/>
    <w:p w14:paraId="7DB63F53" w14:textId="77777777" w:rsidR="00835954" w:rsidRDefault="00750C3B">
      <w:r>
        <w:rPr>
          <w:rFonts w:ascii="Calibri" w:eastAsia="Calibri" w:hAnsi="Calibri" w:cs="Calibri"/>
          <w:sz w:val="24"/>
          <w:szCs w:val="24"/>
        </w:rPr>
        <w:t>In realtà, ogni autentica unità vive dalla ricchezza delle diversità che la compongono. Chiamiamo una famiglia che, tanto più unita quanto più ciascuno dei suoi componenti può essere, fino in fondo, se stesso senza timori. In tal senso ritengo che l'Europa sia una famiglia di popoli, i quali potranno sentire vicine le istituzioni dell'Unione se esse sapranno sapientemente coniugare l'ideale della unità cui si anhela alla diversità propria di ciascuno, valorizzando le singole tradizioni, prendendo conscienza</w:t>
      </w:r>
      <w:r>
        <w:rPr>
          <w:rFonts w:ascii="Calibri" w:eastAsia="Calibri" w:hAnsi="Calibri" w:cs="Calibri"/>
          <w:sz w:val="24"/>
          <w:szCs w:val="24"/>
        </w:rPr>
        <w:t xml:space="preserve"> della sua storia e delle sue radici, liberandosi dalle tante manipolazioni e delle tante fobie.</w:t>
      </w:r>
    </w:p>
    <w:p w14:paraId="53A8542E" w14:textId="77777777" w:rsidR="00835954" w:rsidRDefault="00835954"/>
    <w:p w14:paraId="7BB23A74" w14:textId="77777777" w:rsidR="00835954" w:rsidRDefault="00750C3B">
      <w:r>
        <w:rPr>
          <w:rFonts w:ascii="Calibri" w:eastAsia="Calibri" w:hAnsi="Calibri" w:cs="Calibri"/>
          <w:sz w:val="24"/>
          <w:szCs w:val="24"/>
        </w:rPr>
        <w:t>Mettere al centro la persona umana significa anzitutto lasciare che essa esprima liberamente il proprio volto e la propria creatività sia a livello di singolo che dei popoli. D'altra parte le peculiarità di ciascuno costituiscono un'autentica ricchezza nella misura in cui sono messe al servizio di tutti. Occorre ricordare sempre l'architettura propria dell'Unione europea basata sui principi di solidarietà e sussidiarietà, così che prevalga l'aiuto vicendevole e si possa camminare animati di reciproca fiduci</w:t>
      </w:r>
      <w:r>
        <w:rPr>
          <w:rFonts w:ascii="Calibri" w:eastAsia="Calibri" w:hAnsi="Calibri" w:cs="Calibri"/>
          <w:sz w:val="24"/>
          <w:szCs w:val="24"/>
        </w:rPr>
        <w:t>a.</w:t>
      </w:r>
    </w:p>
    <w:p w14:paraId="7F797ADC" w14:textId="77777777" w:rsidR="00835954" w:rsidRDefault="00835954"/>
    <w:p w14:paraId="726B3A89" w14:textId="77777777" w:rsidR="00835954" w:rsidRDefault="00750C3B">
      <w:r>
        <w:rPr>
          <w:rFonts w:ascii="Calibri" w:eastAsia="Calibri" w:hAnsi="Calibri" w:cs="Calibri"/>
          <w:sz w:val="24"/>
          <w:szCs w:val="24"/>
        </w:rPr>
        <w:t xml:space="preserve">In questa dinamica di unità-particolarità si pone a voi, signori e signori eurodiputati, anche l'esigenza di farvi carico di mantenere viva la democrazia, la democrazia dei popoli d'Europa. Non ci è nascosto che una concessione omologante della globalità colpisce la vitalità del sistema democratico, depotenziando il ricco contrasto fecondo e costruttivo delle </w:t>
      </w:r>
      <w:r>
        <w:rPr>
          <w:rFonts w:ascii="Calibri" w:eastAsia="Calibri" w:hAnsi="Calibri" w:cs="Calibri"/>
          <w:sz w:val="24"/>
          <w:szCs w:val="24"/>
        </w:rPr>
        <w:lastRenderedPageBreak/>
        <w:t>organizzazioni e dei partiti politici tra di loro. Così si corre il rischio di vivere nel reino dell'idea, della sola parola, dell'immagine e del sofisma e di finire confondere la realtà della democrazia con un nuovo nominalismo politico.</w:t>
      </w:r>
    </w:p>
    <w:p w14:paraId="16B19A46" w14:textId="77777777" w:rsidR="00835954" w:rsidRDefault="00835954"/>
    <w:p w14:paraId="367836B0" w14:textId="77777777" w:rsidR="00835954" w:rsidRDefault="00750C3B">
      <w:r>
        <w:rPr>
          <w:rFonts w:ascii="Calibri" w:eastAsia="Calibri" w:hAnsi="Calibri" w:cs="Calibri"/>
          <w:sz w:val="24"/>
          <w:szCs w:val="24"/>
        </w:rPr>
        <w:t>Mantenere viva la democrazia in Europa richiede di evitare tante maniere globalizzanti di diluire la realtà, i purismi angelici, i totalitarismi del relativo, i fondamentalismi ahistorici, gli eticismi senza bontà, gli intellettualismi senza sapienza. Mantenere viva la realtà delle democrazie è una sfida di questo momento storico, evitando che la loro forza reale, forza politica, espressiva dei popoli, sia rimossa davanti di pressioni di interesse multinazionali, non universali, che le indeboliscano e le tr</w:t>
      </w:r>
      <w:r>
        <w:rPr>
          <w:rFonts w:ascii="Calibri" w:eastAsia="Calibri" w:hAnsi="Calibri" w:cs="Calibri"/>
          <w:sz w:val="24"/>
          <w:szCs w:val="24"/>
        </w:rPr>
        <w:t>asformino in sistema uniformante di potere finanziario al servizio dei imperi sconosciuti. Questa è una sfida che oggi la storia vi può dare.</w:t>
      </w:r>
    </w:p>
    <w:p w14:paraId="3CD6CDD0" w14:textId="77777777" w:rsidR="00835954" w:rsidRDefault="00835954"/>
    <w:p w14:paraId="17A2702B" w14:textId="77777777" w:rsidR="00835954" w:rsidRDefault="00750C3B">
      <w:r>
        <w:rPr>
          <w:rFonts w:ascii="Calibri" w:eastAsia="Calibri" w:hAnsi="Calibri" w:cs="Calibri"/>
          <w:sz w:val="24"/>
          <w:szCs w:val="24"/>
        </w:rPr>
        <w:t>Dare speranza all'Europa non significa solo riconoscere la centralità della persona umana, ma implica anche favorirne le dotti. Si tratta perciò di investire su di essa e sugli ambiti in cui i suoi talenti si formano e portano frutto. Il primo ambito è sicuramente quello dell'educazione.</w:t>
      </w:r>
    </w:p>
    <w:p w14:paraId="4DB5DFA9" w14:textId="77777777" w:rsidR="00835954" w:rsidRDefault="00835954"/>
    <w:p w14:paraId="55523F85" w14:textId="77777777" w:rsidR="00835954" w:rsidRDefault="00750C3B">
      <w:r>
        <w:rPr>
          <w:rFonts w:ascii="Calibri" w:eastAsia="Calibri" w:hAnsi="Calibri" w:cs="Calibri"/>
          <w:sz w:val="24"/>
          <w:szCs w:val="24"/>
        </w:rPr>
        <w:t>A partire dalla famiglia c'è allora fondamentale ed elemento prezioso di ogni società. La famiglia unita, fertile e indissolubile porta con sé gli elementi fondamentali per dare speranza al futuro. Senza tali solidalità si finisce per costruire sulla sabbia, con gravi conseguenze sociali.</w:t>
      </w:r>
    </w:p>
    <w:p w14:paraId="4F5BA516" w14:textId="77777777" w:rsidR="00835954" w:rsidRDefault="00835954"/>
    <w:p w14:paraId="09D919AF" w14:textId="77777777" w:rsidR="00835954" w:rsidRDefault="00750C3B">
      <w:r>
        <w:rPr>
          <w:rFonts w:ascii="Calibri" w:eastAsia="Calibri" w:hAnsi="Calibri" w:cs="Calibri"/>
          <w:sz w:val="24"/>
          <w:szCs w:val="24"/>
        </w:rPr>
        <w:t xml:space="preserve">D'altra parte, sottolineare l'importanza della famiglia non solo aiuta a dare perspettive e speranza alle nuove generazioni, ma anche ai numerosi anziani, spesso costretti a vivere in condizioni di solitudine e di abbandono perché non c'è più il calore di un focolare domestico in grado di accompagnarli e di sostenerli. Accanto alla famiglia vi sono le istituzioni educative, scuola e università. L'educazione non può limitarsi a fornire un insieme di conoscenze tecniche, ben si deve favorire il più complesso </w:t>
      </w:r>
      <w:r>
        <w:rPr>
          <w:rFonts w:ascii="Calibri" w:eastAsia="Calibri" w:hAnsi="Calibri" w:cs="Calibri"/>
          <w:sz w:val="24"/>
          <w:szCs w:val="24"/>
        </w:rPr>
        <w:t>processo di crescita della persona umana nella sua totalità.</w:t>
      </w:r>
    </w:p>
    <w:p w14:paraId="68BAF622" w14:textId="77777777" w:rsidR="00835954" w:rsidRDefault="00835954"/>
    <w:p w14:paraId="678172F5" w14:textId="77777777" w:rsidR="00835954" w:rsidRDefault="00750C3B">
      <w:r>
        <w:rPr>
          <w:rFonts w:ascii="Calibri" w:eastAsia="Calibri" w:hAnsi="Calibri" w:cs="Calibri"/>
          <w:sz w:val="24"/>
          <w:szCs w:val="24"/>
        </w:rPr>
        <w:t>I giovani d'oggi chiedono di poter avere una formazione adequata e completa per guardare al futuro con speranza piuttosto che con disillusione. Numeroso sono poi le potenzialità creative dell'Europa, in vari campi della ricerca scientifica, alcuni dei quali non ancora del tutto esplorati. Basti pensare ad esempio alle fonti alternative di energia, il cui sviluppo gioverebbe molto alla difesa dell'ambiente.</w:t>
      </w:r>
    </w:p>
    <w:p w14:paraId="6C23FD77" w14:textId="77777777" w:rsidR="00835954" w:rsidRDefault="00835954"/>
    <w:p w14:paraId="3BBF9D9D" w14:textId="77777777" w:rsidR="00835954" w:rsidRDefault="00750C3B">
      <w:r>
        <w:rPr>
          <w:rFonts w:ascii="Calibri" w:eastAsia="Calibri" w:hAnsi="Calibri" w:cs="Calibri"/>
          <w:sz w:val="24"/>
          <w:szCs w:val="24"/>
        </w:rPr>
        <w:t>L'Europa è sempre stata in prima linea in un lodevole impegno a favore dell'ecologia. Questa nostra terra ha infatti bisogno di continue cure e attenzione e ciascuno ha una personale responsabilità nel custodire il creato, prezioso dono che Dio ha messo nelle mani degli uomini. Ciò significa da un lato che la natura è a nostra disposizione, ne possiamo godere e fare buonuso, dall'altro però significa che non ne siamo i padroni, custodi ma non padroni.</w:t>
      </w:r>
    </w:p>
    <w:p w14:paraId="410E72B7" w14:textId="77777777" w:rsidR="00835954" w:rsidRDefault="00835954"/>
    <w:p w14:paraId="6253B8C9" w14:textId="77777777" w:rsidR="00835954" w:rsidRDefault="00750C3B">
      <w:r>
        <w:rPr>
          <w:rFonts w:ascii="Calibri" w:eastAsia="Calibri" w:hAnsi="Calibri" w:cs="Calibri"/>
          <w:sz w:val="24"/>
          <w:szCs w:val="24"/>
        </w:rPr>
        <w:t>La dobbiamo perciò amare e rispettare, mentre invece siamo spesso guidati dalla superbia del dominare, del possedere, del manipolare, dello sfruttare. Non la custodiamo, non la rispettiamo, non la consideriamo come un dono gratuito di cui avere cura. Rispettare l'ambiente significa però non solo limitarsi a evitare di deturparlo, ma anche di utilizzarlo per il bene.</w:t>
      </w:r>
    </w:p>
    <w:p w14:paraId="40E4DCD9" w14:textId="77777777" w:rsidR="00835954" w:rsidRDefault="00835954"/>
    <w:p w14:paraId="26F944E7" w14:textId="77777777" w:rsidR="00835954" w:rsidRDefault="00750C3B">
      <w:r>
        <w:rPr>
          <w:rFonts w:ascii="Calibri" w:eastAsia="Calibri" w:hAnsi="Calibri" w:cs="Calibri"/>
          <w:sz w:val="24"/>
          <w:szCs w:val="24"/>
        </w:rPr>
        <w:lastRenderedPageBreak/>
        <w:t>Penso soprattutto al settore agricolo, chiamato a dare sostegno e nutrimento all'uomo. Non si può tollerare che milioni di persone del mondo muoiano di fame, mentre tonnellate di derrate alimentari vengono scartate ogni giorno dalle nostre tavole. Inoltre, rispettare la natura ci ricorda che l'uomo stesso è per noi e per tutti le parte fondamentali di essa.</w:t>
      </w:r>
    </w:p>
    <w:p w14:paraId="43D5241D" w14:textId="77777777" w:rsidR="00835954" w:rsidRDefault="00835954"/>
    <w:p w14:paraId="62D75056" w14:textId="77777777" w:rsidR="00835954" w:rsidRDefault="00750C3B">
      <w:r>
        <w:rPr>
          <w:rFonts w:ascii="Calibri" w:eastAsia="Calibri" w:hAnsi="Calibri" w:cs="Calibri"/>
          <w:sz w:val="24"/>
          <w:szCs w:val="24"/>
        </w:rPr>
        <w:t>Accanto ad un'ecologia ambientale serve perciò quell'ecologia umana, fatta dal rispetto della persona, che ho inteso richiamare quest'oggi rivolgendomi a voi. Secondo ambito in cui fioriscono i talenti della persona umana è il lavoro. È tempo di favorire le politiche di un'occupazione, ma soprattutto è necessario ridare dignità al lavoro, garantendo anche adeguate condizioni per il suo svolgimento.</w:t>
      </w:r>
    </w:p>
    <w:p w14:paraId="7931F158" w14:textId="77777777" w:rsidR="00835954" w:rsidRDefault="00835954"/>
    <w:p w14:paraId="0C04B1B6" w14:textId="77777777" w:rsidR="00835954" w:rsidRDefault="00750C3B">
      <w:r>
        <w:rPr>
          <w:rFonts w:ascii="Calibri" w:eastAsia="Calibri" w:hAnsi="Calibri" w:cs="Calibri"/>
          <w:sz w:val="24"/>
          <w:szCs w:val="24"/>
        </w:rPr>
        <w:t>Ciò implica, da un lato, reperire nuovi modi per coniugare la flessibilità del mercato con le necessità di stabilità e certezza delle prospettive lavorative indispensabili per lo sviluppo umano dei lavoratori. D'altra parte, significa favorire un adeguato contesto sociale che non punti allo sfruttamento delle persone, ma a garantire, attraverso il lavoro, la possibilità di costruire una famiglia ed educare i figli. Parimenti, è necessario affrontare insieme la questione migratoria.</w:t>
      </w:r>
    </w:p>
    <w:p w14:paraId="2B224698" w14:textId="77777777" w:rsidR="00835954" w:rsidRDefault="00835954"/>
    <w:p w14:paraId="5CFB06E4" w14:textId="77777777" w:rsidR="00835954" w:rsidRDefault="00750C3B">
      <w:r>
        <w:rPr>
          <w:rFonts w:ascii="Calibri" w:eastAsia="Calibri" w:hAnsi="Calibri" w:cs="Calibri"/>
          <w:sz w:val="24"/>
          <w:szCs w:val="24"/>
        </w:rPr>
        <w:t>Non si può tollerare che il Mar Mediterraneo diventi un grande cimitero. Sui balconi che giungono quotidianamente sulle coste europee ci sono uomini e donne che necessitano di</w:t>
      </w:r>
    </w:p>
    <w:p w14:paraId="25443238" w14:textId="77777777" w:rsidR="00835954" w:rsidRDefault="00750C3B">
      <w:r>
        <w:t xml:space="preserve"> </w:t>
      </w:r>
      <w:r>
        <w:rPr>
          <w:rFonts w:ascii="Calibri" w:eastAsia="Calibri" w:hAnsi="Calibri" w:cs="Calibri"/>
          <w:b/>
          <w:bCs/>
          <w:sz w:val="24"/>
          <w:szCs w:val="24"/>
        </w:rPr>
        <w:t>This file is longer than 30 minutes.</w:t>
      </w:r>
    </w:p>
    <w:p w14:paraId="44475C92" w14:textId="77777777" w:rsidR="00835954" w:rsidRDefault="00750C3B">
      <w:r>
        <w:t xml:space="preserve"> </w:t>
      </w:r>
      <w:hyperlink r:id="rId7"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at </w:t>
      </w:r>
      <w:hyperlink r:id="rId8" w:history="1">
        <w:r>
          <w:rPr>
            <w:rStyle w:val="Hyperlink"/>
            <w:rFonts w:ascii="Calibri" w:eastAsia="Calibri" w:hAnsi="Calibri" w:cs="Calibri"/>
            <w:b/>
            <w:bCs/>
            <w:sz w:val="24"/>
            <w:szCs w:val="24"/>
          </w:rPr>
          <w:t>TurboScribe</w:t>
        </w:r>
      </w:hyperlink>
      <w:r>
        <w:rPr>
          <w:rFonts w:ascii="Calibri" w:eastAsia="Calibri" w:hAnsi="Calibri" w:cs="Calibri"/>
          <w:b/>
          <w:bCs/>
          <w:sz w:val="24"/>
          <w:szCs w:val="24"/>
        </w:rPr>
        <w:t xml:space="preserve"> to transcribe files up to 10 hours long.</w:t>
      </w:r>
    </w:p>
    <w:sectPr w:rsidR="008359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4856"/>
    <w:multiLevelType w:val="hybridMultilevel"/>
    <w:tmpl w:val="ACB04934"/>
    <w:lvl w:ilvl="0" w:tplc="D4E4A4FC">
      <w:start w:val="1"/>
      <w:numFmt w:val="bullet"/>
      <w:lvlText w:val="●"/>
      <w:lvlJc w:val="left"/>
      <w:pPr>
        <w:ind w:left="720" w:hanging="360"/>
      </w:pPr>
    </w:lvl>
    <w:lvl w:ilvl="1" w:tplc="EB407E8E">
      <w:start w:val="1"/>
      <w:numFmt w:val="bullet"/>
      <w:lvlText w:val="○"/>
      <w:lvlJc w:val="left"/>
      <w:pPr>
        <w:ind w:left="1440" w:hanging="360"/>
      </w:pPr>
    </w:lvl>
    <w:lvl w:ilvl="2" w:tplc="A2B6BA28">
      <w:start w:val="1"/>
      <w:numFmt w:val="bullet"/>
      <w:lvlText w:val="■"/>
      <w:lvlJc w:val="left"/>
      <w:pPr>
        <w:ind w:left="2160" w:hanging="360"/>
      </w:pPr>
    </w:lvl>
    <w:lvl w:ilvl="3" w:tplc="2CF28984">
      <w:start w:val="1"/>
      <w:numFmt w:val="bullet"/>
      <w:lvlText w:val="●"/>
      <w:lvlJc w:val="left"/>
      <w:pPr>
        <w:ind w:left="2880" w:hanging="360"/>
      </w:pPr>
    </w:lvl>
    <w:lvl w:ilvl="4" w:tplc="EC701894">
      <w:start w:val="1"/>
      <w:numFmt w:val="bullet"/>
      <w:lvlText w:val="○"/>
      <w:lvlJc w:val="left"/>
      <w:pPr>
        <w:ind w:left="3600" w:hanging="360"/>
      </w:pPr>
    </w:lvl>
    <w:lvl w:ilvl="5" w:tplc="4E2C8676">
      <w:start w:val="1"/>
      <w:numFmt w:val="bullet"/>
      <w:lvlText w:val="■"/>
      <w:lvlJc w:val="left"/>
      <w:pPr>
        <w:ind w:left="4320" w:hanging="360"/>
      </w:pPr>
    </w:lvl>
    <w:lvl w:ilvl="6" w:tplc="F03E42E2">
      <w:start w:val="1"/>
      <w:numFmt w:val="bullet"/>
      <w:lvlText w:val="●"/>
      <w:lvlJc w:val="left"/>
      <w:pPr>
        <w:ind w:left="5040" w:hanging="360"/>
      </w:pPr>
    </w:lvl>
    <w:lvl w:ilvl="7" w:tplc="545EFA86">
      <w:start w:val="1"/>
      <w:numFmt w:val="bullet"/>
      <w:lvlText w:val="●"/>
      <w:lvlJc w:val="left"/>
      <w:pPr>
        <w:ind w:left="5760" w:hanging="360"/>
      </w:pPr>
    </w:lvl>
    <w:lvl w:ilvl="8" w:tplc="8FB0EC2C">
      <w:start w:val="1"/>
      <w:numFmt w:val="bullet"/>
      <w:lvlText w:val="●"/>
      <w:lvlJc w:val="left"/>
      <w:pPr>
        <w:ind w:left="6480" w:hanging="360"/>
      </w:pPr>
    </w:lvl>
  </w:abstractNum>
  <w:num w:numId="1" w16cid:durableId="505487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54"/>
    <w:rsid w:val="006D7FDF"/>
    <w:rsid w:val="00750C3B"/>
    <w:rsid w:val="0083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EB61"/>
  <w15:docId w15:val="{B2146432-9FF6-46F5-ABA6-CF644937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3" Type="http://schemas.openxmlformats.org/officeDocument/2006/relationships/settings" Target="settings.xml"/><Relationship Id="rId7" Type="http://schemas.openxmlformats.org/officeDocument/2006/relationships/hyperlink" Target="https://turboscribe.ai/subscribed?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Papa Francesco a Strasburgo - Il discorso del Santo Padre al Parlamento Europeo</dc:title>
  <dc:creator>TurboScribe</dc:creator>
  <cp:lastModifiedBy>READ KATRINA ANN</cp:lastModifiedBy>
  <cp:revision>2</cp:revision>
  <dcterms:created xsi:type="dcterms:W3CDTF">2026-05-04T15:01:00Z</dcterms:created>
  <dcterms:modified xsi:type="dcterms:W3CDTF">2026-05-04T15:01:00Z</dcterms:modified>
</cp:coreProperties>
</file>