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9EE3" w14:textId="25B43600" w:rsidR="0095727E" w:rsidRDefault="00000000">
      <w:pPr>
        <w:pStyle w:val="Paragrafoelenco"/>
        <w:rPr>
          <w:i/>
          <w:iCs/>
        </w:rPr>
      </w:pPr>
      <w:r>
        <w:rPr>
          <w:i/>
          <w:iCs/>
          <w:u w:val="single"/>
        </w:rPr>
        <w:t>Objectif linguistique</w:t>
      </w:r>
      <w:r>
        <w:rPr>
          <w:i/>
          <w:iCs/>
        </w:rPr>
        <w:t xml:space="preserve"> : </w:t>
      </w:r>
      <w:r w:rsidR="00BD060C">
        <w:rPr>
          <w:i/>
          <w:iCs/>
        </w:rPr>
        <w:t>pronoms possessifs et pronoms démonstratifs</w:t>
      </w:r>
    </w:p>
    <w:p w14:paraId="24B06D71" w14:textId="77777777" w:rsidR="0095727E" w:rsidRDefault="00000000">
      <w:pPr>
        <w:pStyle w:val="Paragrafoelenco"/>
        <w:jc w:val="center"/>
      </w:pPr>
      <w:r>
        <w:rPr>
          <w:b/>
          <w:sz w:val="48"/>
          <w:szCs w:val="48"/>
          <w:u w:val="single"/>
        </w:rPr>
        <w:t>(In)égalité hommes-femmes</w:t>
      </w:r>
    </w:p>
    <w:p w14:paraId="1F634F03" w14:textId="77777777" w:rsidR="0095727E" w:rsidRDefault="0095727E">
      <w:pPr>
        <w:pStyle w:val="Paragrafoelenco"/>
        <w:jc w:val="center"/>
        <w:rPr>
          <w:b/>
          <w:sz w:val="8"/>
          <w:szCs w:val="8"/>
          <w:u w:val="single"/>
        </w:rPr>
      </w:pPr>
    </w:p>
    <w:p w14:paraId="38B1CA32" w14:textId="786F02FC" w:rsidR="00196BBC" w:rsidRPr="00196BBC" w:rsidRDefault="00196BBC" w:rsidP="00196BBC">
      <w:pPr>
        <w:pStyle w:val="Paragrafoelenco"/>
        <w:ind w:left="567" w:firstLine="142"/>
        <w:rPr>
          <w:b/>
          <w:bCs/>
          <w:sz w:val="28"/>
          <w:szCs w:val="28"/>
          <w:u w:val="single"/>
        </w:rPr>
      </w:pPr>
      <w:r>
        <w:rPr>
          <w:b/>
          <w:bCs/>
          <w:sz w:val="28"/>
          <w:szCs w:val="28"/>
          <w:u w:val="single"/>
        </w:rPr>
        <w:t>1. Expression orale</w:t>
      </w:r>
    </w:p>
    <w:p w14:paraId="5B86E7BB" w14:textId="1CDE07AD" w:rsidR="00196BBC" w:rsidRDefault="00196BBC" w:rsidP="00196BBC">
      <w:pPr>
        <w:pStyle w:val="Paragrafoelenco"/>
        <w:ind w:left="720"/>
      </w:pPr>
      <w:r w:rsidRPr="00196BBC">
        <w:t>Dans quels domaines les femmes sont-elles encore désavantagées par rapport aux hommes</w:t>
      </w:r>
      <w:r>
        <w:t> ?</w:t>
      </w:r>
    </w:p>
    <w:p w14:paraId="0243221F" w14:textId="77777777" w:rsidR="00196BBC" w:rsidRPr="00196BBC" w:rsidRDefault="00196BBC" w:rsidP="00196BBC">
      <w:pPr>
        <w:pStyle w:val="Paragrafoelenco"/>
        <w:ind w:left="720"/>
        <w:rPr>
          <w:b/>
          <w:bCs/>
          <w:sz w:val="8"/>
          <w:szCs w:val="8"/>
          <w:u w:val="single"/>
        </w:rPr>
      </w:pPr>
    </w:p>
    <w:p w14:paraId="0403AE19" w14:textId="6293D6A7" w:rsidR="0095727E" w:rsidRDefault="00196BBC">
      <w:pPr>
        <w:pStyle w:val="Paragrafoelenco"/>
        <w:ind w:left="720"/>
        <w:rPr>
          <w:b/>
          <w:bCs/>
          <w:sz w:val="28"/>
          <w:szCs w:val="28"/>
          <w:u w:val="single"/>
        </w:rPr>
      </w:pPr>
      <w:r>
        <w:rPr>
          <w:b/>
          <w:bCs/>
          <w:sz w:val="28"/>
          <w:szCs w:val="28"/>
          <w:u w:val="single"/>
        </w:rPr>
        <w:t xml:space="preserve">2. </w:t>
      </w:r>
      <w:r w:rsidR="00000000">
        <w:rPr>
          <w:b/>
          <w:bCs/>
          <w:sz w:val="28"/>
          <w:szCs w:val="28"/>
          <w:u w:val="single"/>
        </w:rPr>
        <w:t>Compréhension orale</w:t>
      </w:r>
      <w:r w:rsidR="00000000">
        <w:rPr>
          <w:rStyle w:val="Richiamoallanotaapidipagina"/>
          <w:b/>
          <w:bCs/>
          <w:sz w:val="28"/>
          <w:szCs w:val="28"/>
          <w:u w:val="single"/>
        </w:rPr>
        <w:footnoteReference w:id="1"/>
      </w:r>
      <w:r w:rsidR="00000000">
        <w:rPr>
          <w:b/>
          <w:bCs/>
          <w:sz w:val="28"/>
          <w:szCs w:val="28"/>
          <w:u w:val="single"/>
        </w:rPr>
        <w:t xml:space="preserve"> : </w:t>
      </w:r>
      <w:r w:rsidR="00000000">
        <w:t xml:space="preserve"> Quelles sont les différences relevées ?</w:t>
      </w:r>
    </w:p>
    <w:p w14:paraId="1C3AB7B2" w14:textId="77777777" w:rsidR="0095727E" w:rsidRDefault="0095727E">
      <w:pPr>
        <w:pStyle w:val="Paragrafoelenco"/>
        <w:ind w:left="720"/>
        <w:rPr>
          <w:sz w:val="8"/>
          <w:szCs w:val="8"/>
        </w:rPr>
      </w:pPr>
    </w:p>
    <w:p w14:paraId="07C4108E" w14:textId="3A161755" w:rsidR="0095727E" w:rsidRPr="00196BBC" w:rsidRDefault="0095727E">
      <w:pPr>
        <w:pStyle w:val="Paragrafoelenco"/>
        <w:rPr>
          <w:b/>
          <w:bCs/>
          <w:sz w:val="8"/>
          <w:szCs w:val="8"/>
          <w:u w:val="single"/>
        </w:rPr>
      </w:pPr>
    </w:p>
    <w:p w14:paraId="2F413BD4" w14:textId="7F4360A0" w:rsidR="00D370C0" w:rsidRDefault="00196BBC" w:rsidP="00196BBC">
      <w:pPr>
        <w:pStyle w:val="Paragrafoelenco"/>
        <w:ind w:left="720"/>
        <w:rPr>
          <w:b/>
          <w:bCs/>
          <w:sz w:val="28"/>
          <w:szCs w:val="28"/>
          <w:u w:val="single"/>
        </w:rPr>
      </w:pPr>
      <w:r>
        <w:rPr>
          <w:b/>
          <w:bCs/>
          <w:sz w:val="28"/>
          <w:szCs w:val="28"/>
          <w:u w:val="single"/>
        </w:rPr>
        <w:t xml:space="preserve">3. </w:t>
      </w:r>
      <w:r w:rsidR="00D370C0">
        <w:rPr>
          <w:b/>
          <w:bCs/>
          <w:sz w:val="28"/>
          <w:szCs w:val="28"/>
          <w:u w:val="single"/>
        </w:rPr>
        <w:t>Compréhension écrite</w:t>
      </w:r>
    </w:p>
    <w:tbl>
      <w:tblPr>
        <w:tblStyle w:val="Grigliatabella"/>
        <w:tblW w:w="10490" w:type="dxa"/>
        <w:tblInd w:w="137" w:type="dxa"/>
        <w:tblLook w:val="04A0" w:firstRow="1" w:lastRow="0" w:firstColumn="1" w:lastColumn="0" w:noHBand="0" w:noVBand="1"/>
      </w:tblPr>
      <w:tblGrid>
        <w:gridCol w:w="10490"/>
      </w:tblGrid>
      <w:tr w:rsidR="00D370C0" w14:paraId="0E76F32E" w14:textId="77777777" w:rsidTr="00DF5A56">
        <w:tc>
          <w:tcPr>
            <w:tcW w:w="10490" w:type="dxa"/>
          </w:tcPr>
          <w:p w14:paraId="15FFB768" w14:textId="1AAAAC2B" w:rsidR="00D370C0" w:rsidRPr="00196BBC" w:rsidRDefault="00D370C0" w:rsidP="00D370C0">
            <w:pPr>
              <w:rPr>
                <w:b/>
                <w:bCs/>
              </w:rPr>
            </w:pPr>
            <w:r w:rsidRPr="00196BBC">
              <w:rPr>
                <w:b/>
                <w:bCs/>
              </w:rPr>
              <w:t>Femmes et Hommes : une lente décrue des inégalités</w:t>
            </w:r>
            <w:r w:rsidR="00BD060C" w:rsidRPr="00196BBC">
              <w:rPr>
                <w:rStyle w:val="Rimandonotaapidipagina"/>
                <w:b/>
                <w:bCs/>
              </w:rPr>
              <w:footnoteReference w:id="2"/>
            </w:r>
          </w:p>
          <w:p w14:paraId="0E2BD68B" w14:textId="77777777" w:rsidR="00D370C0" w:rsidRPr="00196BBC" w:rsidRDefault="00D370C0" w:rsidP="00D370C0">
            <w:pPr>
              <w:rPr>
                <w:sz w:val="20"/>
                <w:szCs w:val="20"/>
              </w:rPr>
            </w:pPr>
            <w:r w:rsidRPr="00196BBC">
              <w:rPr>
                <w:sz w:val="20"/>
                <w:szCs w:val="20"/>
              </w:rPr>
              <w:t>Philippe Roussel (Insee)</w:t>
            </w:r>
          </w:p>
          <w:p w14:paraId="42D24A18" w14:textId="77777777" w:rsidR="00D370C0" w:rsidRPr="00150A1A" w:rsidRDefault="00D370C0" w:rsidP="00D370C0">
            <w:pPr>
              <w:rPr>
                <w:sz w:val="8"/>
                <w:szCs w:val="8"/>
              </w:rPr>
            </w:pPr>
          </w:p>
          <w:p w14:paraId="18714C05" w14:textId="7A87C988" w:rsidR="00D370C0" w:rsidRPr="00D370C0" w:rsidRDefault="00D370C0" w:rsidP="00DF5A56">
            <w:pPr>
              <w:ind w:left="34" w:firstLine="316"/>
              <w:jc w:val="both"/>
            </w:pPr>
            <w:r w:rsidRPr="00D370C0">
              <w:t xml:space="preserve">À l’école, les filles ont de meilleurs résultats scolaires que les garçons. Pour </w:t>
            </w:r>
            <w:r w:rsidRPr="00D370C0">
              <w:rPr>
                <w:highlight w:val="yellow"/>
              </w:rPr>
              <w:t>celles</w:t>
            </w:r>
            <w:r w:rsidRPr="00D370C0">
              <w:t xml:space="preserve"> qui rejoignent l’enseignement supérieur, l’orientation s’effectue plutôt vers des carrières dans le domaine médico-social et les sciences humaines. Ainsi, l’emploi des femmes se concentre dans certains secteurs d’activité, notamment de services et du soin</w:t>
            </w:r>
            <w:r>
              <w:t xml:space="preserve">, </w:t>
            </w:r>
            <w:r w:rsidRPr="00D370C0">
              <w:rPr>
                <w:highlight w:val="yellow"/>
              </w:rPr>
              <w:t>ceux-ci</w:t>
            </w:r>
            <w:r w:rsidRPr="00D370C0">
              <w:t xml:space="preserve"> étant souvent moins valorisés. Plus diplômées que les hommes, les femmes ne représentent toutefois que 43 % des emplois de cadres et professions intellectuelles supérieures en 2020. Cette part a cependant doublé depuis 1980</w:t>
            </w:r>
            <w:r>
              <w:t xml:space="preserve">, </w:t>
            </w:r>
            <w:r w:rsidRPr="00D370C0">
              <w:rPr>
                <w:highlight w:val="yellow"/>
              </w:rPr>
              <w:t>ce</w:t>
            </w:r>
            <w:r w:rsidRPr="00D370C0">
              <w:t xml:space="preserve"> qui montre une évolution progressive</w:t>
            </w:r>
            <w:r>
              <w:t>.</w:t>
            </w:r>
          </w:p>
          <w:p w14:paraId="4D7E125D" w14:textId="77777777" w:rsidR="00D370C0" w:rsidRPr="00D370C0" w:rsidRDefault="00D370C0" w:rsidP="00D370C0">
            <w:pPr>
              <w:ind w:firstLine="316"/>
              <w:jc w:val="both"/>
              <w:rPr>
                <w:sz w:val="8"/>
                <w:szCs w:val="8"/>
              </w:rPr>
            </w:pPr>
          </w:p>
          <w:p w14:paraId="78935C9D" w14:textId="4AE09891" w:rsidR="00D370C0" w:rsidRPr="00D370C0" w:rsidRDefault="00D370C0" w:rsidP="00D370C0">
            <w:pPr>
              <w:ind w:firstLine="316"/>
              <w:jc w:val="both"/>
            </w:pPr>
            <w:r w:rsidRPr="00D370C0">
              <w:t xml:space="preserve">Le taux d’activité des femmes augmente régulièrement depuis le milieu des années 1970, alors que </w:t>
            </w:r>
            <w:r w:rsidRPr="00D370C0">
              <w:rPr>
                <w:highlight w:val="yellow"/>
              </w:rPr>
              <w:t>celui</w:t>
            </w:r>
            <w:r w:rsidRPr="00D370C0">
              <w:t xml:space="preserve"> des hommes est plutôt stable depuis le début des années 1990 : en 2020, parmi les 15-64 ans, 68 % des femmes et 75 % des hommes particip</w:t>
            </w:r>
            <w:r>
              <w:t>ai</w:t>
            </w:r>
            <w:r w:rsidRPr="00D370C0">
              <w:t xml:space="preserve">ent au marché du travail. En 2019, le </w:t>
            </w:r>
            <w:r>
              <w:t>salaire</w:t>
            </w:r>
            <w:r w:rsidRPr="00D370C0">
              <w:t xml:space="preserve"> des femmes reste inférieur en moyenne de 22 % à </w:t>
            </w:r>
            <w:r w:rsidRPr="00D370C0">
              <w:rPr>
                <w:highlight w:val="yellow"/>
              </w:rPr>
              <w:t>celui</w:t>
            </w:r>
            <w:r w:rsidRPr="00D370C0">
              <w:t xml:space="preserve"> des hommes. </w:t>
            </w:r>
            <w:r>
              <w:t>Cet</w:t>
            </w:r>
            <w:r w:rsidRPr="00D370C0">
              <w:t xml:space="preserve"> écart s’explique </w:t>
            </w:r>
            <w:r>
              <w:t xml:space="preserve">en partie </w:t>
            </w:r>
            <w:r w:rsidRPr="00D370C0">
              <w:t xml:space="preserve">par des différences de durée de travail. À l’arrivée des enfants, pour concilier vie privée et vie professionnelle, les femmes sont toujours plus nombreuses que les hommes à interrompre leur activité ou à réduire leur temps de travail : en 2020, </w:t>
            </w:r>
            <w:r w:rsidRPr="00D370C0">
              <w:rPr>
                <w:highlight w:val="yellow"/>
              </w:rPr>
              <w:t>celles</w:t>
            </w:r>
            <w:r w:rsidRPr="00D370C0">
              <w:t xml:space="preserve"> qui travaillent </w:t>
            </w:r>
            <w:r w:rsidR="00A66E60" w:rsidRPr="00A66E60">
              <w:t xml:space="preserve">réduisent leur temps de travail trois fois plus souvent que les hommes, qui sont peu nombreux à réduire </w:t>
            </w:r>
            <w:r w:rsidR="00A66E60" w:rsidRPr="00A66E60">
              <w:rPr>
                <w:highlight w:val="cyan"/>
              </w:rPr>
              <w:t>le leur</w:t>
            </w:r>
            <w:r w:rsidR="00A66E60" w:rsidRPr="00A66E60">
              <w:t>.</w:t>
            </w:r>
            <w:r w:rsidRPr="00D370C0">
              <w:t xml:space="preserve"> Les femmes ont également moins souvent accès aux postes les mieux payés et travaillent dans des entreprises et secteurs d’activité moins rémunérateurs</w:t>
            </w:r>
            <w:r w:rsidR="00A66E60">
              <w:t xml:space="preserve">, </w:t>
            </w:r>
            <w:r w:rsidR="00A66E60" w:rsidRPr="00A66E60">
              <w:rPr>
                <w:highlight w:val="yellow"/>
              </w:rPr>
              <w:t>ce</w:t>
            </w:r>
            <w:r w:rsidR="00A66E60" w:rsidRPr="00A66E60">
              <w:t xml:space="preserve"> qui renforce les inégalités</w:t>
            </w:r>
            <w:r w:rsidR="00A66E60">
              <w:t xml:space="preserve"> salariales.</w:t>
            </w:r>
          </w:p>
          <w:p w14:paraId="4854E347" w14:textId="77777777" w:rsidR="00D370C0" w:rsidRPr="00A66E60" w:rsidRDefault="00D370C0" w:rsidP="00D370C0">
            <w:pPr>
              <w:ind w:firstLine="316"/>
              <w:jc w:val="both"/>
              <w:rPr>
                <w:sz w:val="8"/>
                <w:szCs w:val="8"/>
              </w:rPr>
            </w:pPr>
          </w:p>
          <w:p w14:paraId="6232C8A0" w14:textId="6093A195" w:rsidR="00706315" w:rsidRDefault="00D370C0" w:rsidP="00D370C0">
            <w:pPr>
              <w:ind w:firstLine="316"/>
              <w:jc w:val="both"/>
            </w:pPr>
            <w:r w:rsidRPr="00D370C0">
              <w:t xml:space="preserve">La vie en couple est la situation la plus répandue. Néanmoins, avec la hausse des ruptures d’union, le nombre de mères à la tête d’une famille monoparentale a augmenté de 24 % entre 2006 et 2018. Parmi </w:t>
            </w:r>
            <w:r w:rsidR="00A66E60" w:rsidRPr="00A66E60">
              <w:rPr>
                <w:highlight w:val="yellow"/>
              </w:rPr>
              <w:t>c</w:t>
            </w:r>
            <w:r w:rsidRPr="00A66E60">
              <w:rPr>
                <w:highlight w:val="yellow"/>
              </w:rPr>
              <w:t>elles</w:t>
            </w:r>
            <w:r w:rsidR="00A66E60" w:rsidRPr="00A66E60">
              <w:rPr>
                <w:highlight w:val="yellow"/>
              </w:rPr>
              <w:t>-ci</w:t>
            </w:r>
            <w:r w:rsidRPr="00D370C0">
              <w:t>, une sur trois vit sous le seuil de pauvreté.</w:t>
            </w:r>
            <w:r w:rsidR="00706315">
              <w:t xml:space="preserve"> </w:t>
            </w:r>
            <w:r w:rsidR="00BD060C">
              <w:t>L</w:t>
            </w:r>
            <w:r w:rsidR="00BD060C" w:rsidRPr="00BD060C">
              <w:t xml:space="preserve">a </w:t>
            </w:r>
            <w:r w:rsidR="00BD060C">
              <w:t>mère</w:t>
            </w:r>
            <w:r w:rsidR="00BD060C" w:rsidRPr="00BD060C">
              <w:t xml:space="preserve"> consacre</w:t>
            </w:r>
            <w:r w:rsidR="00BD060C">
              <w:t xml:space="preserve"> généralement </w:t>
            </w:r>
            <w:r w:rsidR="00BD060C" w:rsidRPr="00BD060C">
              <w:t xml:space="preserve">sa vie à ses enfants alors que le père </w:t>
            </w:r>
            <w:r w:rsidR="00BD060C">
              <w:t xml:space="preserve">poursuit </w:t>
            </w:r>
            <w:r w:rsidR="00BD060C" w:rsidRPr="00BD060C">
              <w:rPr>
                <w:highlight w:val="cyan"/>
              </w:rPr>
              <w:t>la sienne</w:t>
            </w:r>
            <w:r w:rsidR="00BD060C">
              <w:t xml:space="preserve"> plus librement.</w:t>
            </w:r>
            <w:r w:rsidRPr="00D370C0">
              <w:t xml:space="preserve"> Du fait de carrières professionnelles plus courtes et moins bien rémunérées, les femmes partent à la retraite en moyenne un an plus tard que les hommes et leurs pensions sont inférieures. Enfin, en raison d’une espérance de vie plus élevée, les femmes sont majoritaires parmi les 65 ans ou plus. Davantage confrontées au veuvage, les femmes vivent plus souvent seules aux âges avancés et, après 75 ans, </w:t>
            </w:r>
            <w:r w:rsidR="00A66E60" w:rsidRPr="00A66E60">
              <w:t xml:space="preserve">elles dépendent </w:t>
            </w:r>
            <w:r w:rsidR="00A66E60">
              <w:t>plus fréquemment</w:t>
            </w:r>
            <w:r w:rsidR="00A66E60" w:rsidRPr="00A66E60">
              <w:t xml:space="preserve"> de </w:t>
            </w:r>
            <w:r w:rsidR="00A66E60" w:rsidRPr="00A66E60">
              <w:rPr>
                <w:highlight w:val="yellow"/>
              </w:rPr>
              <w:t>ceux</w:t>
            </w:r>
            <w:r w:rsidR="00A66E60" w:rsidRPr="00A66E60">
              <w:t xml:space="preserve"> qui les entourent</w:t>
            </w:r>
            <w:r w:rsidRPr="00D370C0">
              <w:t>.</w:t>
            </w:r>
            <w:r w:rsidR="00A66E60">
              <w:t xml:space="preserve"> </w:t>
            </w:r>
          </w:p>
          <w:p w14:paraId="3BFDB0DD" w14:textId="412EA497" w:rsidR="00D370C0" w:rsidRDefault="00A66E60" w:rsidP="00D370C0">
            <w:pPr>
              <w:ind w:firstLine="316"/>
              <w:jc w:val="both"/>
              <w:rPr>
                <w:b/>
                <w:bCs/>
                <w:sz w:val="28"/>
                <w:szCs w:val="28"/>
                <w:u w:val="single"/>
              </w:rPr>
            </w:pPr>
            <w:r w:rsidRPr="00A66E60">
              <w:rPr>
                <w:highlight w:val="yellow"/>
              </w:rPr>
              <w:t>Cela</w:t>
            </w:r>
            <w:r w:rsidRPr="00A66E60">
              <w:t xml:space="preserve"> montre que, malgré des progrès, les inégalités entre les femmes et les hommes persistent encore à différents moments de la vie.</w:t>
            </w:r>
            <w:r w:rsidR="00706315">
              <w:t xml:space="preserve"> Chacun</w:t>
            </w:r>
            <w:r w:rsidR="00706315" w:rsidRPr="00706315">
              <w:t xml:space="preserve"> construit son parcours, mais </w:t>
            </w:r>
            <w:r w:rsidR="00706315">
              <w:t>une femme</w:t>
            </w:r>
            <w:r w:rsidR="00706315" w:rsidRPr="00706315">
              <w:t xml:space="preserve"> doit souvent adapter </w:t>
            </w:r>
            <w:r w:rsidR="00706315" w:rsidRPr="00706315">
              <w:rPr>
                <w:highlight w:val="cyan"/>
              </w:rPr>
              <w:t>le sien</w:t>
            </w:r>
            <w:r w:rsidR="00706315" w:rsidRPr="00706315">
              <w:t xml:space="preserve"> en fonction des contraintes </w:t>
            </w:r>
            <w:r w:rsidR="00706315">
              <w:t>imposées.</w:t>
            </w:r>
            <w:r w:rsidR="00706315" w:rsidRPr="00706315">
              <w:t xml:space="preserve"> »</w:t>
            </w:r>
          </w:p>
        </w:tc>
      </w:tr>
    </w:tbl>
    <w:p w14:paraId="1DA22A12" w14:textId="77777777" w:rsidR="00D370C0" w:rsidRPr="00D370C0" w:rsidRDefault="00D370C0" w:rsidP="00D370C0">
      <w:pPr>
        <w:ind w:left="720"/>
        <w:rPr>
          <w:b/>
          <w:bCs/>
          <w:sz w:val="28"/>
          <w:szCs w:val="28"/>
          <w:u w:val="single"/>
        </w:rPr>
      </w:pPr>
    </w:p>
    <w:p w14:paraId="62378003" w14:textId="26E3917B" w:rsidR="00473FDA" w:rsidRDefault="00196BBC" w:rsidP="00196BBC">
      <w:pPr>
        <w:pStyle w:val="Paragrafoelenco"/>
        <w:spacing w:line="252" w:lineRule="auto"/>
        <w:ind w:left="709"/>
        <w:rPr>
          <w:color w:val="000000"/>
        </w:rPr>
      </w:pPr>
      <w:r>
        <w:rPr>
          <w:b/>
          <w:bCs/>
          <w:color w:val="000000"/>
          <w:sz w:val="28"/>
          <w:szCs w:val="28"/>
          <w:u w:val="single"/>
        </w:rPr>
        <w:t>4</w:t>
      </w:r>
      <w:r w:rsidR="00473FDA">
        <w:rPr>
          <w:b/>
          <w:bCs/>
          <w:color w:val="000000"/>
          <w:sz w:val="28"/>
          <w:szCs w:val="28"/>
          <w:u w:val="single"/>
        </w:rPr>
        <w:t>. Grammaire : possessifs et démonstratifs</w:t>
      </w:r>
    </w:p>
    <w:p w14:paraId="0636D194" w14:textId="77777777" w:rsidR="00473FDA" w:rsidRDefault="00473FDA" w:rsidP="00473FDA">
      <w:pPr>
        <w:pStyle w:val="Paragrafoelenco"/>
        <w:spacing w:line="252" w:lineRule="auto"/>
        <w:rPr>
          <w:sz w:val="4"/>
          <w:szCs w:val="4"/>
        </w:rPr>
      </w:pPr>
    </w:p>
    <w:tbl>
      <w:tblPr>
        <w:tblW w:w="10572" w:type="dxa"/>
        <w:tblInd w:w="55" w:type="dxa"/>
        <w:tblLayout w:type="fixed"/>
        <w:tblCellMar>
          <w:top w:w="55" w:type="dxa"/>
          <w:left w:w="55" w:type="dxa"/>
          <w:bottom w:w="55" w:type="dxa"/>
          <w:right w:w="55" w:type="dxa"/>
        </w:tblCellMar>
        <w:tblLook w:val="04A0" w:firstRow="1" w:lastRow="0" w:firstColumn="1" w:lastColumn="0" w:noHBand="0" w:noVBand="1"/>
      </w:tblPr>
      <w:tblGrid>
        <w:gridCol w:w="1074"/>
        <w:gridCol w:w="709"/>
        <w:gridCol w:w="2126"/>
        <w:gridCol w:w="2410"/>
        <w:gridCol w:w="851"/>
        <w:gridCol w:w="850"/>
        <w:gridCol w:w="992"/>
        <w:gridCol w:w="1560"/>
      </w:tblGrid>
      <w:tr w:rsidR="00826BDD" w14:paraId="21FE98D3" w14:textId="72A55820" w:rsidTr="00826BDD">
        <w:tc>
          <w:tcPr>
            <w:tcW w:w="6319" w:type="dxa"/>
            <w:gridSpan w:val="4"/>
            <w:tcBorders>
              <w:top w:val="single" w:sz="4" w:space="0" w:color="000000"/>
              <w:left w:val="single" w:sz="4" w:space="0" w:color="000000"/>
              <w:bottom w:val="single" w:sz="4" w:space="0" w:color="000000"/>
              <w:right w:val="single" w:sz="4" w:space="0" w:color="000000"/>
            </w:tcBorders>
          </w:tcPr>
          <w:p w14:paraId="6CC6CEF6" w14:textId="16B69824" w:rsidR="00826BDD" w:rsidRDefault="00826BDD" w:rsidP="00236008">
            <w:pPr>
              <w:pStyle w:val="Contenutotabella"/>
              <w:jc w:val="center"/>
              <w:rPr>
                <w:rFonts w:ascii="Liberation Serif" w:hAnsi="Liberation Serif"/>
                <w:b/>
                <w:bCs/>
                <w:color w:val="000000"/>
                <w:sz w:val="28"/>
                <w:szCs w:val="28"/>
              </w:rPr>
            </w:pPr>
            <w:r>
              <w:rPr>
                <w:rFonts w:ascii="Liberation Serif" w:hAnsi="Liberation Serif"/>
                <w:b/>
                <w:bCs/>
                <w:color w:val="000000"/>
                <w:sz w:val="28"/>
                <w:szCs w:val="28"/>
              </w:rPr>
              <w:t>Possessifs</w:t>
            </w:r>
          </w:p>
        </w:tc>
        <w:tc>
          <w:tcPr>
            <w:tcW w:w="4253" w:type="dxa"/>
            <w:gridSpan w:val="4"/>
            <w:tcBorders>
              <w:top w:val="single" w:sz="4" w:space="0" w:color="000000"/>
              <w:left w:val="single" w:sz="4" w:space="0" w:color="000000"/>
              <w:bottom w:val="single" w:sz="4" w:space="0" w:color="000000"/>
              <w:right w:val="single" w:sz="4" w:space="0" w:color="000000"/>
            </w:tcBorders>
          </w:tcPr>
          <w:p w14:paraId="4C32BAB0" w14:textId="68ECDD1D" w:rsidR="00826BDD" w:rsidRPr="00826BDD" w:rsidRDefault="00826BDD" w:rsidP="00236008">
            <w:pPr>
              <w:pStyle w:val="Contenutotabella"/>
              <w:jc w:val="center"/>
              <w:rPr>
                <w:rFonts w:ascii="Liberation Serif" w:hAnsi="Liberation Serif"/>
                <w:b/>
                <w:bCs/>
                <w:color w:val="000000"/>
                <w:sz w:val="28"/>
                <w:szCs w:val="28"/>
              </w:rPr>
            </w:pPr>
            <w:r w:rsidRPr="00826BDD">
              <w:rPr>
                <w:rFonts w:ascii="Liberation Serif" w:hAnsi="Liberation Serif"/>
                <w:b/>
                <w:bCs/>
                <w:color w:val="000000"/>
                <w:sz w:val="28"/>
                <w:szCs w:val="28"/>
              </w:rPr>
              <w:t>Démonstratifs</w:t>
            </w:r>
          </w:p>
        </w:tc>
      </w:tr>
      <w:tr w:rsidR="00826BDD" w14:paraId="4E42E99D" w14:textId="5130BD8A" w:rsidTr="00826BDD">
        <w:tc>
          <w:tcPr>
            <w:tcW w:w="1783" w:type="dxa"/>
            <w:gridSpan w:val="2"/>
            <w:tcBorders>
              <w:left w:val="single" w:sz="4" w:space="0" w:color="000000"/>
              <w:bottom w:val="single" w:sz="4" w:space="0" w:color="000000"/>
            </w:tcBorders>
          </w:tcPr>
          <w:p w14:paraId="1F2F91BF" w14:textId="33909D2A" w:rsidR="00826BDD" w:rsidRDefault="00826BDD" w:rsidP="00236008">
            <w:pPr>
              <w:pStyle w:val="Contenutotabella"/>
              <w:jc w:val="center"/>
              <w:rPr>
                <w:rFonts w:ascii="Liberation Serif" w:hAnsi="Liberation Serif"/>
                <w:b/>
                <w:bCs/>
                <w:color w:val="000000"/>
                <w:u w:val="single"/>
              </w:rPr>
            </w:pPr>
            <w:r>
              <w:rPr>
                <w:rFonts w:ascii="Liberation Serif" w:hAnsi="Liberation Serif"/>
                <w:b/>
                <w:bCs/>
                <w:color w:val="000000"/>
                <w:u w:val="single"/>
              </w:rPr>
              <w:t>Adjectifs</w:t>
            </w:r>
          </w:p>
        </w:tc>
        <w:tc>
          <w:tcPr>
            <w:tcW w:w="4536" w:type="dxa"/>
            <w:gridSpan w:val="2"/>
            <w:tcBorders>
              <w:left w:val="single" w:sz="4" w:space="0" w:color="000000"/>
              <w:bottom w:val="single" w:sz="4" w:space="0" w:color="000000"/>
              <w:right w:val="single" w:sz="4" w:space="0" w:color="000000"/>
            </w:tcBorders>
          </w:tcPr>
          <w:p w14:paraId="6751F578" w14:textId="77D5D2F1" w:rsidR="00826BDD" w:rsidRDefault="00826BDD" w:rsidP="00236008">
            <w:pPr>
              <w:pStyle w:val="Contenutotabella"/>
              <w:jc w:val="center"/>
              <w:rPr>
                <w:rFonts w:ascii="Liberation Serif" w:hAnsi="Liberation Serif"/>
                <w:b/>
                <w:bCs/>
                <w:color w:val="000000"/>
                <w:u w:val="single"/>
              </w:rPr>
            </w:pPr>
            <w:r>
              <w:rPr>
                <w:rFonts w:ascii="Liberation Serif" w:hAnsi="Liberation Serif"/>
                <w:b/>
                <w:bCs/>
                <w:color w:val="000000"/>
                <w:u w:val="single"/>
              </w:rPr>
              <w:t>Pronoms</w:t>
            </w:r>
          </w:p>
        </w:tc>
        <w:tc>
          <w:tcPr>
            <w:tcW w:w="1701" w:type="dxa"/>
            <w:gridSpan w:val="2"/>
            <w:tcBorders>
              <w:left w:val="single" w:sz="4" w:space="0" w:color="000000"/>
              <w:bottom w:val="single" w:sz="4" w:space="0" w:color="000000"/>
              <w:right w:val="single" w:sz="4" w:space="0" w:color="000000"/>
            </w:tcBorders>
          </w:tcPr>
          <w:p w14:paraId="52D1C099" w14:textId="38311B1C" w:rsidR="00826BDD" w:rsidRDefault="00826BDD" w:rsidP="00236008">
            <w:pPr>
              <w:pStyle w:val="Contenutotabella"/>
              <w:jc w:val="center"/>
              <w:rPr>
                <w:rFonts w:ascii="Liberation Serif" w:hAnsi="Liberation Serif"/>
                <w:b/>
                <w:bCs/>
                <w:color w:val="000000"/>
                <w:u w:val="single"/>
              </w:rPr>
            </w:pPr>
            <w:r>
              <w:rPr>
                <w:rFonts w:ascii="Liberation Serif" w:hAnsi="Liberation Serif"/>
                <w:b/>
                <w:bCs/>
                <w:color w:val="000000"/>
                <w:u w:val="single"/>
              </w:rPr>
              <w:t>Adjectifs</w:t>
            </w:r>
          </w:p>
        </w:tc>
        <w:tc>
          <w:tcPr>
            <w:tcW w:w="2552" w:type="dxa"/>
            <w:gridSpan w:val="2"/>
            <w:tcBorders>
              <w:left w:val="single" w:sz="4" w:space="0" w:color="000000"/>
              <w:bottom w:val="single" w:sz="4" w:space="0" w:color="000000"/>
              <w:right w:val="single" w:sz="4" w:space="0" w:color="000000"/>
            </w:tcBorders>
          </w:tcPr>
          <w:p w14:paraId="55E43B89" w14:textId="614C7114" w:rsidR="00826BDD" w:rsidRDefault="00826BDD" w:rsidP="00236008">
            <w:pPr>
              <w:pStyle w:val="Contenutotabella"/>
              <w:jc w:val="center"/>
              <w:rPr>
                <w:rFonts w:ascii="Liberation Serif" w:hAnsi="Liberation Serif"/>
                <w:b/>
                <w:bCs/>
                <w:color w:val="000000"/>
                <w:u w:val="single"/>
              </w:rPr>
            </w:pPr>
            <w:r>
              <w:rPr>
                <w:rFonts w:ascii="Liberation Serif" w:hAnsi="Liberation Serif"/>
                <w:b/>
                <w:bCs/>
                <w:color w:val="000000"/>
                <w:u w:val="single"/>
              </w:rPr>
              <w:t>Pronoms</w:t>
            </w:r>
          </w:p>
        </w:tc>
      </w:tr>
      <w:tr w:rsidR="00150A1A" w14:paraId="10F5A8EA" w14:textId="2FCCDFE5" w:rsidTr="00826BDD">
        <w:tc>
          <w:tcPr>
            <w:tcW w:w="1074" w:type="dxa"/>
            <w:tcBorders>
              <w:left w:val="single" w:sz="4" w:space="0" w:color="000000"/>
              <w:bottom w:val="single" w:sz="4" w:space="0" w:color="000000"/>
            </w:tcBorders>
          </w:tcPr>
          <w:p w14:paraId="39D94B1D" w14:textId="58BE95A4" w:rsidR="00150A1A" w:rsidRDefault="00150A1A" w:rsidP="00150A1A">
            <w:pPr>
              <w:pStyle w:val="Contenutotabella"/>
              <w:rPr>
                <w:rFonts w:ascii="Liberation Serif" w:hAnsi="Liberation Serif"/>
                <w:color w:val="000000"/>
              </w:rPr>
            </w:pPr>
            <w:r>
              <w:rPr>
                <w:rFonts w:ascii="Liberation Serif" w:hAnsi="Liberation Serif"/>
                <w:color w:val="000000"/>
              </w:rPr>
              <w:t>m</w:t>
            </w:r>
            <w:r>
              <w:rPr>
                <w:rFonts w:ascii="Liberation Serif" w:hAnsi="Liberation Serif"/>
                <w:color w:val="000000"/>
              </w:rPr>
              <w:t xml:space="preserve">on – ma </w:t>
            </w:r>
          </w:p>
          <w:p w14:paraId="6023659C" w14:textId="14701A8F" w:rsidR="00150A1A" w:rsidRDefault="00150A1A" w:rsidP="00150A1A">
            <w:pPr>
              <w:pStyle w:val="Contenutotabella"/>
              <w:rPr>
                <w:rFonts w:ascii="Liberation Serif" w:hAnsi="Liberation Serif"/>
                <w:color w:val="000000"/>
              </w:rPr>
            </w:pPr>
            <w:r>
              <w:rPr>
                <w:rFonts w:ascii="Liberation Serif" w:hAnsi="Liberation Serif"/>
                <w:color w:val="000000"/>
              </w:rPr>
              <w:t>t</w:t>
            </w:r>
            <w:r>
              <w:rPr>
                <w:rFonts w:ascii="Liberation Serif" w:hAnsi="Liberation Serif"/>
                <w:color w:val="000000"/>
              </w:rPr>
              <w:t xml:space="preserve">on – ta                </w:t>
            </w:r>
          </w:p>
          <w:p w14:paraId="48FDF5DA" w14:textId="76348FD3" w:rsidR="00150A1A" w:rsidRDefault="00150A1A" w:rsidP="00150A1A">
            <w:pPr>
              <w:pStyle w:val="Contenutotabella"/>
              <w:rPr>
                <w:rFonts w:ascii="Liberation Serif" w:hAnsi="Liberation Serif"/>
                <w:color w:val="000000"/>
              </w:rPr>
            </w:pPr>
            <w:r>
              <w:rPr>
                <w:rFonts w:ascii="Liberation Serif" w:hAnsi="Liberation Serif"/>
                <w:color w:val="000000"/>
              </w:rPr>
              <w:t>s</w:t>
            </w:r>
            <w:r>
              <w:rPr>
                <w:rFonts w:ascii="Liberation Serif" w:hAnsi="Liberation Serif"/>
                <w:color w:val="000000"/>
              </w:rPr>
              <w:t xml:space="preserve">on – sa               </w:t>
            </w:r>
            <w:r>
              <w:rPr>
                <w:rFonts w:ascii="Liberation Serif" w:hAnsi="Liberation Serif"/>
                <w:color w:val="000000"/>
              </w:rPr>
              <w:t xml:space="preserve"> </w:t>
            </w:r>
          </w:p>
          <w:p w14:paraId="51CD806A" w14:textId="6A044807" w:rsidR="00150A1A" w:rsidRDefault="00150A1A" w:rsidP="00150A1A">
            <w:pPr>
              <w:pStyle w:val="Contenutotabella"/>
              <w:rPr>
                <w:rFonts w:ascii="Liberation Serif" w:hAnsi="Liberation Serif"/>
                <w:color w:val="000000"/>
              </w:rPr>
            </w:pPr>
            <w:r>
              <w:rPr>
                <w:rFonts w:ascii="Liberation Serif" w:hAnsi="Liberation Serif"/>
                <w:color w:val="000000"/>
              </w:rPr>
              <w:t xml:space="preserve">    n</w:t>
            </w:r>
            <w:r>
              <w:rPr>
                <w:rFonts w:ascii="Liberation Serif" w:hAnsi="Liberation Serif"/>
                <w:color w:val="000000"/>
              </w:rPr>
              <w:t xml:space="preserve">otre                    </w:t>
            </w:r>
          </w:p>
          <w:p w14:paraId="4DA8DFB5" w14:textId="47BCDB7B" w:rsidR="00150A1A" w:rsidRDefault="00826BDD" w:rsidP="00150A1A">
            <w:pPr>
              <w:pStyle w:val="Contenutotabella"/>
              <w:rPr>
                <w:rFonts w:ascii="Liberation Serif" w:hAnsi="Liberation Serif"/>
                <w:color w:val="000000"/>
              </w:rPr>
            </w:pPr>
            <w:r>
              <w:rPr>
                <w:rFonts w:ascii="Liberation Serif" w:hAnsi="Liberation Serif"/>
                <w:color w:val="000000"/>
              </w:rPr>
              <w:t xml:space="preserve">    </w:t>
            </w:r>
            <w:r w:rsidR="00150A1A">
              <w:rPr>
                <w:rFonts w:ascii="Liberation Serif" w:hAnsi="Liberation Serif"/>
                <w:color w:val="000000"/>
              </w:rPr>
              <w:t>v</w:t>
            </w:r>
            <w:r w:rsidR="00150A1A">
              <w:rPr>
                <w:rFonts w:ascii="Liberation Serif" w:hAnsi="Liberation Serif"/>
                <w:color w:val="000000"/>
              </w:rPr>
              <w:t xml:space="preserve">otre                    </w:t>
            </w:r>
          </w:p>
          <w:p w14:paraId="282D0772" w14:textId="05B8FD89" w:rsidR="00150A1A" w:rsidRPr="00150A1A" w:rsidRDefault="00826BDD" w:rsidP="00150A1A">
            <w:pPr>
              <w:pStyle w:val="Contenutotabella"/>
              <w:rPr>
                <w:rFonts w:ascii="Liberation Serif" w:hAnsi="Liberation Serif"/>
                <w:color w:val="000000"/>
              </w:rPr>
            </w:pPr>
            <w:r>
              <w:rPr>
                <w:rFonts w:ascii="Liberation Serif" w:hAnsi="Liberation Serif"/>
                <w:color w:val="000000"/>
              </w:rPr>
              <w:t xml:space="preserve">    </w:t>
            </w:r>
            <w:r w:rsidR="00150A1A">
              <w:rPr>
                <w:rFonts w:ascii="Liberation Serif" w:hAnsi="Liberation Serif"/>
                <w:color w:val="000000"/>
              </w:rPr>
              <w:t>l</w:t>
            </w:r>
            <w:r w:rsidR="00150A1A">
              <w:rPr>
                <w:rFonts w:ascii="Liberation Serif" w:hAnsi="Liberation Serif"/>
                <w:color w:val="000000"/>
              </w:rPr>
              <w:t xml:space="preserve">eur                     </w:t>
            </w:r>
          </w:p>
        </w:tc>
        <w:tc>
          <w:tcPr>
            <w:tcW w:w="709" w:type="dxa"/>
            <w:tcBorders>
              <w:left w:val="single" w:sz="4" w:space="0" w:color="000000"/>
              <w:bottom w:val="single" w:sz="4" w:space="0" w:color="000000"/>
            </w:tcBorders>
          </w:tcPr>
          <w:p w14:paraId="77D26159" w14:textId="56FD6BBE" w:rsidR="00150A1A" w:rsidRDefault="00150A1A" w:rsidP="00150A1A">
            <w:pPr>
              <w:pStyle w:val="Contenutotabella"/>
              <w:rPr>
                <w:rFonts w:ascii="Liberation Serif" w:hAnsi="Liberation Serif"/>
                <w:color w:val="000000"/>
              </w:rPr>
            </w:pPr>
            <w:r>
              <w:rPr>
                <w:rFonts w:ascii="Liberation Serif" w:hAnsi="Liberation Serif"/>
                <w:color w:val="000000"/>
              </w:rPr>
              <w:t>mes</w:t>
            </w:r>
          </w:p>
          <w:p w14:paraId="05ABD029" w14:textId="77777777" w:rsidR="00150A1A" w:rsidRDefault="00150A1A" w:rsidP="00150A1A">
            <w:pPr>
              <w:pStyle w:val="Contenutotabella"/>
              <w:rPr>
                <w:rFonts w:ascii="Liberation Serif" w:hAnsi="Liberation Serif"/>
                <w:color w:val="000000"/>
              </w:rPr>
            </w:pPr>
            <w:r>
              <w:rPr>
                <w:rFonts w:ascii="Liberation Serif" w:hAnsi="Liberation Serif"/>
                <w:color w:val="000000"/>
              </w:rPr>
              <w:t>tes</w:t>
            </w:r>
          </w:p>
          <w:p w14:paraId="402B8544" w14:textId="77777777" w:rsidR="00150A1A" w:rsidRDefault="00150A1A" w:rsidP="00150A1A">
            <w:pPr>
              <w:pStyle w:val="Contenutotabella"/>
              <w:rPr>
                <w:rFonts w:ascii="Liberation Serif" w:hAnsi="Liberation Serif"/>
                <w:color w:val="000000"/>
              </w:rPr>
            </w:pPr>
            <w:r>
              <w:rPr>
                <w:rFonts w:ascii="Liberation Serif" w:hAnsi="Liberation Serif"/>
                <w:color w:val="000000"/>
              </w:rPr>
              <w:t>ses</w:t>
            </w:r>
          </w:p>
          <w:p w14:paraId="08C752D1" w14:textId="77777777" w:rsidR="00150A1A" w:rsidRDefault="00150A1A" w:rsidP="00150A1A">
            <w:pPr>
              <w:pStyle w:val="Contenutotabella"/>
              <w:rPr>
                <w:rFonts w:ascii="Liberation Serif" w:hAnsi="Liberation Serif"/>
                <w:color w:val="000000"/>
              </w:rPr>
            </w:pPr>
            <w:r>
              <w:rPr>
                <w:rFonts w:ascii="Liberation Serif" w:hAnsi="Liberation Serif"/>
                <w:color w:val="000000"/>
              </w:rPr>
              <w:t>nos</w:t>
            </w:r>
          </w:p>
          <w:p w14:paraId="085CC076" w14:textId="77777777" w:rsidR="00150A1A" w:rsidRDefault="00150A1A" w:rsidP="00150A1A">
            <w:pPr>
              <w:pStyle w:val="Contenutotabella"/>
              <w:rPr>
                <w:rFonts w:ascii="Liberation Serif" w:hAnsi="Liberation Serif"/>
                <w:color w:val="000000"/>
              </w:rPr>
            </w:pPr>
            <w:r>
              <w:rPr>
                <w:rFonts w:ascii="Liberation Serif" w:hAnsi="Liberation Serif"/>
                <w:color w:val="000000"/>
              </w:rPr>
              <w:t>vos</w:t>
            </w:r>
          </w:p>
          <w:p w14:paraId="62835E14" w14:textId="51DA2A3B" w:rsidR="00150A1A" w:rsidRPr="00150A1A" w:rsidRDefault="00150A1A" w:rsidP="00150A1A">
            <w:pPr>
              <w:pStyle w:val="Contenutotabella"/>
              <w:rPr>
                <w:rFonts w:ascii="Liberation Serif" w:hAnsi="Liberation Serif"/>
                <w:color w:val="000000"/>
              </w:rPr>
            </w:pPr>
            <w:r>
              <w:rPr>
                <w:rFonts w:ascii="Liberation Serif" w:hAnsi="Liberation Serif"/>
                <w:color w:val="000000"/>
              </w:rPr>
              <w:t>leurs</w:t>
            </w:r>
          </w:p>
        </w:tc>
        <w:tc>
          <w:tcPr>
            <w:tcW w:w="2126" w:type="dxa"/>
            <w:tcBorders>
              <w:left w:val="single" w:sz="4" w:space="0" w:color="000000"/>
              <w:bottom w:val="single" w:sz="4" w:space="0" w:color="000000"/>
            </w:tcBorders>
          </w:tcPr>
          <w:p w14:paraId="1AEB599E" w14:textId="77777777" w:rsidR="00150A1A" w:rsidRDefault="00150A1A" w:rsidP="00150A1A">
            <w:pPr>
              <w:pStyle w:val="Contenutotabella"/>
              <w:rPr>
                <w:rFonts w:ascii="Liberation Serif" w:hAnsi="Liberation Serif"/>
                <w:color w:val="000000"/>
              </w:rPr>
            </w:pPr>
            <w:r>
              <w:rPr>
                <w:rFonts w:ascii="Liberation Serif" w:hAnsi="Liberation Serif"/>
                <w:color w:val="000000"/>
              </w:rPr>
              <w:t>l</w:t>
            </w:r>
            <w:r>
              <w:rPr>
                <w:rFonts w:ascii="Liberation Serif" w:hAnsi="Liberation Serif"/>
                <w:color w:val="000000"/>
              </w:rPr>
              <w:t>e mien – la mienne</w:t>
            </w:r>
          </w:p>
          <w:p w14:paraId="7693732B" w14:textId="77777777" w:rsidR="00150A1A" w:rsidRDefault="00150A1A" w:rsidP="00150A1A">
            <w:pPr>
              <w:pStyle w:val="Contenutotabella"/>
              <w:rPr>
                <w:rFonts w:ascii="Liberation Serif" w:hAnsi="Liberation Serif"/>
                <w:color w:val="000000"/>
              </w:rPr>
            </w:pPr>
            <w:r>
              <w:rPr>
                <w:rFonts w:ascii="Liberation Serif" w:hAnsi="Liberation Serif"/>
                <w:color w:val="000000"/>
              </w:rPr>
              <w:t>le tien – la tienne</w:t>
            </w:r>
          </w:p>
          <w:p w14:paraId="6B5F9DF6" w14:textId="77777777" w:rsidR="00150A1A" w:rsidRDefault="00150A1A" w:rsidP="00150A1A">
            <w:pPr>
              <w:pStyle w:val="Contenutotabella"/>
              <w:rPr>
                <w:rFonts w:ascii="Liberation Serif" w:hAnsi="Liberation Serif"/>
                <w:color w:val="000000"/>
              </w:rPr>
            </w:pPr>
            <w:r>
              <w:rPr>
                <w:rFonts w:ascii="Liberation Serif" w:hAnsi="Liberation Serif"/>
                <w:color w:val="000000"/>
              </w:rPr>
              <w:t>le sien – la sienne</w:t>
            </w:r>
          </w:p>
          <w:p w14:paraId="7904856D" w14:textId="77777777" w:rsidR="00826BDD" w:rsidRDefault="00150A1A" w:rsidP="00150A1A">
            <w:pPr>
              <w:pStyle w:val="Contenutotabella"/>
              <w:rPr>
                <w:rFonts w:ascii="Liberation Serif" w:hAnsi="Liberation Serif"/>
                <w:color w:val="000000"/>
              </w:rPr>
            </w:pPr>
            <w:r>
              <w:rPr>
                <w:rFonts w:ascii="Liberation Serif" w:hAnsi="Liberation Serif"/>
                <w:color w:val="000000"/>
              </w:rPr>
              <w:t>le nôtre – la n</w:t>
            </w:r>
            <w:r>
              <w:rPr>
                <w:rFonts w:ascii="Liberation Serif" w:hAnsi="Liberation Serif" w:cs="Liberation Serif"/>
                <w:color w:val="000000"/>
              </w:rPr>
              <w:t>ô</w:t>
            </w:r>
            <w:r>
              <w:rPr>
                <w:rFonts w:ascii="Liberation Serif" w:hAnsi="Liberation Serif"/>
                <w:color w:val="000000"/>
              </w:rPr>
              <w:t>tre</w:t>
            </w:r>
          </w:p>
          <w:p w14:paraId="61EC9B9C" w14:textId="77777777" w:rsidR="00150A1A" w:rsidRDefault="00826BDD" w:rsidP="00150A1A">
            <w:pPr>
              <w:pStyle w:val="Contenutotabella"/>
              <w:rPr>
                <w:rFonts w:ascii="Liberation Serif" w:hAnsi="Liberation Serif"/>
                <w:color w:val="000000"/>
              </w:rPr>
            </w:pPr>
            <w:r>
              <w:rPr>
                <w:rFonts w:ascii="Liberation Serif" w:hAnsi="Liberation Serif"/>
                <w:color w:val="000000"/>
              </w:rPr>
              <w:t xml:space="preserve">le </w:t>
            </w:r>
            <w:r>
              <w:rPr>
                <w:rFonts w:ascii="Liberation Serif" w:hAnsi="Liberation Serif"/>
                <w:color w:val="000000"/>
              </w:rPr>
              <w:t>v</w:t>
            </w:r>
            <w:r>
              <w:rPr>
                <w:rFonts w:ascii="Liberation Serif" w:hAnsi="Liberation Serif"/>
                <w:color w:val="000000"/>
              </w:rPr>
              <w:t xml:space="preserve">ôtre – la </w:t>
            </w:r>
            <w:r>
              <w:rPr>
                <w:rFonts w:ascii="Liberation Serif" w:hAnsi="Liberation Serif"/>
                <w:color w:val="000000"/>
              </w:rPr>
              <w:t>v</w:t>
            </w:r>
            <w:r>
              <w:rPr>
                <w:rFonts w:ascii="Liberation Serif" w:hAnsi="Liberation Serif" w:cs="Liberation Serif"/>
                <w:color w:val="000000"/>
              </w:rPr>
              <w:t>ô</w:t>
            </w:r>
            <w:r>
              <w:rPr>
                <w:rFonts w:ascii="Liberation Serif" w:hAnsi="Liberation Serif"/>
                <w:color w:val="000000"/>
              </w:rPr>
              <w:t>tre</w:t>
            </w:r>
            <w:r w:rsidR="00150A1A">
              <w:rPr>
                <w:rFonts w:ascii="Liberation Serif" w:hAnsi="Liberation Serif"/>
                <w:color w:val="000000"/>
              </w:rPr>
              <w:t xml:space="preserve"> </w:t>
            </w:r>
          </w:p>
          <w:p w14:paraId="64BD1D69" w14:textId="088048BC" w:rsidR="00826BDD" w:rsidRDefault="00826BDD" w:rsidP="00150A1A">
            <w:pPr>
              <w:pStyle w:val="Contenutotabella"/>
              <w:rPr>
                <w:rFonts w:ascii="Liberation Serif" w:hAnsi="Liberation Serif"/>
                <w:b/>
                <w:bCs/>
                <w:color w:val="000000"/>
                <w:u w:val="single"/>
              </w:rPr>
            </w:pPr>
            <w:r>
              <w:rPr>
                <w:rFonts w:ascii="Liberation Serif" w:hAnsi="Liberation Serif"/>
                <w:color w:val="000000"/>
              </w:rPr>
              <w:t>le leur – la leur</w:t>
            </w:r>
          </w:p>
        </w:tc>
        <w:tc>
          <w:tcPr>
            <w:tcW w:w="2410" w:type="dxa"/>
            <w:tcBorders>
              <w:left w:val="single" w:sz="4" w:space="0" w:color="000000"/>
              <w:bottom w:val="single" w:sz="4" w:space="0" w:color="000000"/>
              <w:right w:val="single" w:sz="4" w:space="0" w:color="000000"/>
            </w:tcBorders>
          </w:tcPr>
          <w:p w14:paraId="215F05EE" w14:textId="77777777" w:rsidR="00150A1A" w:rsidRDefault="00150A1A" w:rsidP="00150A1A">
            <w:pPr>
              <w:pStyle w:val="Contenutotabella"/>
              <w:rPr>
                <w:rFonts w:ascii="Liberation Serif" w:hAnsi="Liberation Serif"/>
                <w:color w:val="000000"/>
              </w:rPr>
            </w:pPr>
            <w:r>
              <w:rPr>
                <w:rFonts w:ascii="Liberation Serif" w:hAnsi="Liberation Serif"/>
                <w:color w:val="000000"/>
              </w:rPr>
              <w:t>les miens – les miennes</w:t>
            </w:r>
          </w:p>
          <w:p w14:paraId="6D3F8374" w14:textId="77777777" w:rsidR="00150A1A" w:rsidRDefault="00150A1A" w:rsidP="00150A1A">
            <w:pPr>
              <w:pStyle w:val="Contenutotabella"/>
              <w:rPr>
                <w:rFonts w:ascii="Liberation Serif" w:hAnsi="Liberation Serif"/>
                <w:color w:val="000000"/>
              </w:rPr>
            </w:pPr>
            <w:r>
              <w:rPr>
                <w:rFonts w:ascii="Liberation Serif" w:hAnsi="Liberation Serif"/>
                <w:color w:val="000000"/>
              </w:rPr>
              <w:t>les tiens – les tiennes</w:t>
            </w:r>
          </w:p>
          <w:p w14:paraId="2ECCD76A" w14:textId="77777777" w:rsidR="00150A1A" w:rsidRDefault="00150A1A" w:rsidP="00150A1A">
            <w:pPr>
              <w:pStyle w:val="Contenutotabella"/>
              <w:rPr>
                <w:rFonts w:ascii="Liberation Serif" w:hAnsi="Liberation Serif"/>
                <w:color w:val="000000"/>
              </w:rPr>
            </w:pPr>
            <w:r>
              <w:rPr>
                <w:rFonts w:ascii="Liberation Serif" w:hAnsi="Liberation Serif"/>
                <w:color w:val="000000"/>
              </w:rPr>
              <w:t>les siens – les siennes</w:t>
            </w:r>
          </w:p>
          <w:p w14:paraId="7A807CAC" w14:textId="77777777" w:rsidR="00826BDD" w:rsidRDefault="00826BDD" w:rsidP="00150A1A">
            <w:pPr>
              <w:pStyle w:val="Contenutotabella"/>
              <w:rPr>
                <w:rFonts w:ascii="Liberation Serif" w:hAnsi="Liberation Serif"/>
                <w:color w:val="000000"/>
              </w:rPr>
            </w:pPr>
            <w:r>
              <w:rPr>
                <w:rFonts w:ascii="Liberation Serif" w:hAnsi="Liberation Serif"/>
                <w:color w:val="000000"/>
              </w:rPr>
              <w:t xml:space="preserve">          les nôtres </w:t>
            </w:r>
          </w:p>
          <w:p w14:paraId="60F803F5" w14:textId="37BBE487" w:rsidR="00826BDD" w:rsidRDefault="00826BDD" w:rsidP="00150A1A">
            <w:pPr>
              <w:pStyle w:val="Contenutotabella"/>
              <w:rPr>
                <w:rFonts w:ascii="Liberation Serif" w:hAnsi="Liberation Serif"/>
                <w:color w:val="000000"/>
              </w:rPr>
            </w:pPr>
            <w:r>
              <w:rPr>
                <w:rFonts w:ascii="Liberation Serif" w:hAnsi="Liberation Serif"/>
                <w:color w:val="000000"/>
              </w:rPr>
              <w:t xml:space="preserve">          </w:t>
            </w:r>
            <w:r>
              <w:rPr>
                <w:rFonts w:ascii="Liberation Serif" w:hAnsi="Liberation Serif"/>
                <w:color w:val="000000"/>
              </w:rPr>
              <w:t xml:space="preserve">les </w:t>
            </w:r>
            <w:r>
              <w:rPr>
                <w:rFonts w:ascii="Liberation Serif" w:hAnsi="Liberation Serif"/>
                <w:color w:val="000000"/>
              </w:rPr>
              <w:t>v</w:t>
            </w:r>
            <w:r>
              <w:rPr>
                <w:rFonts w:ascii="Liberation Serif" w:hAnsi="Liberation Serif"/>
                <w:color w:val="000000"/>
              </w:rPr>
              <w:t>ôtres</w:t>
            </w:r>
          </w:p>
          <w:p w14:paraId="461E3C21" w14:textId="72A952EE" w:rsidR="00826BDD" w:rsidRPr="00150A1A" w:rsidRDefault="00826BDD" w:rsidP="00150A1A">
            <w:pPr>
              <w:pStyle w:val="Contenutotabella"/>
              <w:rPr>
                <w:rFonts w:ascii="Liberation Serif" w:hAnsi="Liberation Serif"/>
                <w:color w:val="000000"/>
              </w:rPr>
            </w:pPr>
            <w:r>
              <w:rPr>
                <w:rFonts w:ascii="Liberation Serif" w:hAnsi="Liberation Serif"/>
                <w:color w:val="000000"/>
              </w:rPr>
              <w:t xml:space="preserve">          les leurs</w:t>
            </w:r>
          </w:p>
        </w:tc>
        <w:tc>
          <w:tcPr>
            <w:tcW w:w="851" w:type="dxa"/>
            <w:tcBorders>
              <w:left w:val="single" w:sz="4" w:space="0" w:color="000000"/>
              <w:bottom w:val="single" w:sz="4" w:space="0" w:color="000000"/>
              <w:right w:val="single" w:sz="4" w:space="0" w:color="000000"/>
            </w:tcBorders>
          </w:tcPr>
          <w:p w14:paraId="62EA01F7" w14:textId="5F75A342" w:rsidR="00826BDD" w:rsidRDefault="00826BDD" w:rsidP="00150A1A">
            <w:pPr>
              <w:pStyle w:val="Contenutotabella"/>
              <w:rPr>
                <w:rFonts w:ascii="Liberation Serif" w:hAnsi="Liberation Serif"/>
                <w:color w:val="000000"/>
              </w:rPr>
            </w:pPr>
            <w:r>
              <w:rPr>
                <w:rFonts w:ascii="Liberation Serif" w:hAnsi="Liberation Serif"/>
                <w:color w:val="000000"/>
              </w:rPr>
              <w:t>c</w:t>
            </w:r>
            <w:r>
              <w:rPr>
                <w:rFonts w:ascii="Liberation Serif" w:hAnsi="Liberation Serif"/>
                <w:color w:val="000000"/>
              </w:rPr>
              <w:t xml:space="preserve">e/cet </w:t>
            </w:r>
          </w:p>
          <w:p w14:paraId="4C71DBED" w14:textId="47F37C07" w:rsidR="00150A1A" w:rsidRDefault="00826BDD" w:rsidP="00150A1A">
            <w:pPr>
              <w:pStyle w:val="Contenutotabella"/>
              <w:rPr>
                <w:rFonts w:ascii="Liberation Serif" w:hAnsi="Liberation Serif"/>
                <w:color w:val="000000"/>
              </w:rPr>
            </w:pPr>
            <w:r>
              <w:rPr>
                <w:rFonts w:ascii="Liberation Serif" w:hAnsi="Liberation Serif"/>
                <w:color w:val="000000"/>
              </w:rPr>
              <w:t xml:space="preserve">cette         </w:t>
            </w:r>
          </w:p>
        </w:tc>
        <w:tc>
          <w:tcPr>
            <w:tcW w:w="850" w:type="dxa"/>
            <w:tcBorders>
              <w:left w:val="single" w:sz="4" w:space="0" w:color="000000"/>
              <w:bottom w:val="single" w:sz="4" w:space="0" w:color="000000"/>
              <w:right w:val="single" w:sz="4" w:space="0" w:color="000000"/>
            </w:tcBorders>
          </w:tcPr>
          <w:p w14:paraId="68976616" w14:textId="48607F94" w:rsidR="00150A1A" w:rsidRDefault="00826BDD" w:rsidP="00150A1A">
            <w:pPr>
              <w:pStyle w:val="Contenutotabella"/>
              <w:rPr>
                <w:rFonts w:ascii="Liberation Serif" w:hAnsi="Liberation Serif"/>
                <w:color w:val="000000"/>
              </w:rPr>
            </w:pPr>
            <w:r>
              <w:rPr>
                <w:rFonts w:ascii="Liberation Serif" w:hAnsi="Liberation Serif"/>
                <w:color w:val="000000"/>
              </w:rPr>
              <w:t>ces</w:t>
            </w:r>
          </w:p>
        </w:tc>
        <w:tc>
          <w:tcPr>
            <w:tcW w:w="992" w:type="dxa"/>
            <w:tcBorders>
              <w:left w:val="single" w:sz="4" w:space="0" w:color="000000"/>
              <w:bottom w:val="single" w:sz="4" w:space="0" w:color="000000"/>
              <w:right w:val="single" w:sz="4" w:space="0" w:color="000000"/>
            </w:tcBorders>
          </w:tcPr>
          <w:p w14:paraId="6DB6CE1C" w14:textId="2A630EA4" w:rsidR="00826BDD" w:rsidRDefault="00826BDD" w:rsidP="00826BDD">
            <w:pPr>
              <w:pStyle w:val="Contenutotabella"/>
              <w:rPr>
                <w:rFonts w:ascii="Liberation Serif" w:hAnsi="Liberation Serif"/>
                <w:color w:val="000000"/>
              </w:rPr>
            </w:pPr>
            <w:r>
              <w:rPr>
                <w:rFonts w:ascii="Liberation Serif" w:hAnsi="Liberation Serif"/>
                <w:color w:val="000000"/>
              </w:rPr>
              <w:t>c</w:t>
            </w:r>
            <w:r>
              <w:rPr>
                <w:rFonts w:ascii="Liberation Serif" w:hAnsi="Liberation Serif"/>
                <w:color w:val="000000"/>
              </w:rPr>
              <w:t xml:space="preserve">elui </w:t>
            </w:r>
          </w:p>
          <w:p w14:paraId="3746715B" w14:textId="77777777" w:rsidR="00826BDD" w:rsidRDefault="00826BDD" w:rsidP="00826BDD">
            <w:pPr>
              <w:pStyle w:val="Contenutotabella"/>
              <w:rPr>
                <w:rFonts w:ascii="Liberation Serif" w:hAnsi="Liberation Serif"/>
                <w:color w:val="000000"/>
              </w:rPr>
            </w:pPr>
            <w:r>
              <w:rPr>
                <w:rFonts w:ascii="Liberation Serif" w:hAnsi="Liberation Serif"/>
                <w:color w:val="000000"/>
              </w:rPr>
              <w:t xml:space="preserve">celle </w:t>
            </w:r>
          </w:p>
          <w:p w14:paraId="3467C1B5" w14:textId="2710B86B" w:rsidR="00150A1A" w:rsidRDefault="00826BDD" w:rsidP="00826BDD">
            <w:pPr>
              <w:pStyle w:val="Contenutotabella"/>
              <w:rPr>
                <w:rFonts w:ascii="Liberation Serif" w:hAnsi="Liberation Serif"/>
                <w:color w:val="000000"/>
              </w:rPr>
            </w:pPr>
            <w:r>
              <w:rPr>
                <w:rFonts w:ascii="Liberation Serif" w:hAnsi="Liberation Serif"/>
                <w:color w:val="000000"/>
              </w:rPr>
              <w:t xml:space="preserve">ce </w:t>
            </w:r>
          </w:p>
        </w:tc>
        <w:tc>
          <w:tcPr>
            <w:tcW w:w="1560" w:type="dxa"/>
            <w:tcBorders>
              <w:left w:val="single" w:sz="4" w:space="0" w:color="000000"/>
              <w:bottom w:val="single" w:sz="4" w:space="0" w:color="000000"/>
              <w:right w:val="single" w:sz="4" w:space="0" w:color="000000"/>
            </w:tcBorders>
          </w:tcPr>
          <w:p w14:paraId="7F42216D" w14:textId="5D892463" w:rsidR="00826BDD" w:rsidRDefault="00826BDD" w:rsidP="00150A1A">
            <w:pPr>
              <w:pStyle w:val="Contenutotabella"/>
              <w:rPr>
                <w:rFonts w:ascii="Liberation Serif" w:hAnsi="Liberation Serif"/>
                <w:color w:val="000000"/>
              </w:rPr>
            </w:pPr>
            <w:r>
              <w:rPr>
                <w:rFonts w:ascii="Liberation Serif" w:hAnsi="Liberation Serif"/>
                <w:color w:val="000000"/>
              </w:rPr>
              <w:t>ceux</w:t>
            </w:r>
          </w:p>
          <w:p w14:paraId="48D441B2" w14:textId="77777777" w:rsidR="00150A1A" w:rsidRDefault="00150A1A" w:rsidP="00150A1A">
            <w:pPr>
              <w:pStyle w:val="Contenutotabella"/>
              <w:rPr>
                <w:rFonts w:ascii="Liberation Serif" w:hAnsi="Liberation Serif"/>
                <w:color w:val="000000"/>
              </w:rPr>
            </w:pPr>
            <w:r>
              <w:rPr>
                <w:rFonts w:ascii="Liberation Serif" w:hAnsi="Liberation Serif"/>
                <w:color w:val="000000"/>
              </w:rPr>
              <w:t>celles</w:t>
            </w:r>
          </w:p>
          <w:p w14:paraId="61B627F6" w14:textId="4F53BFE1" w:rsidR="00826BDD" w:rsidRDefault="00826BDD" w:rsidP="00150A1A">
            <w:pPr>
              <w:pStyle w:val="Contenutotabella"/>
              <w:rPr>
                <w:rFonts w:ascii="Liberation Serif" w:hAnsi="Liberation Serif"/>
                <w:color w:val="000000"/>
              </w:rPr>
            </w:pPr>
            <w:r w:rsidRPr="00826BDD">
              <w:rPr>
                <w:rFonts w:ascii="Liberation Serif" w:hAnsi="Liberation Serif"/>
                <w:color w:val="000000"/>
              </w:rPr>
              <w:drawing>
                <wp:anchor distT="0" distB="0" distL="114300" distR="114300" simplePos="0" relativeHeight="251658240" behindDoc="0" locked="0" layoutInCell="1" allowOverlap="1" wp14:anchorId="5AF507AF" wp14:editId="24F2211D">
                  <wp:simplePos x="0" y="0"/>
                  <wp:positionH relativeFrom="column">
                    <wp:posOffset>-300990</wp:posOffset>
                  </wp:positionH>
                  <wp:positionV relativeFrom="paragraph">
                    <wp:posOffset>240030</wp:posOffset>
                  </wp:positionV>
                  <wp:extent cx="1167237" cy="469900"/>
                  <wp:effectExtent l="0" t="0" r="0" b="6350"/>
                  <wp:wrapNone/>
                  <wp:docPr id="6122874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87438" name=""/>
                          <pic:cNvPicPr/>
                        </pic:nvPicPr>
                        <pic:blipFill>
                          <a:blip r:embed="rId8">
                            <a:extLst>
                              <a:ext uri="{28A0092B-C50C-407E-A947-70E740481C1C}">
                                <a14:useLocalDpi xmlns:a14="http://schemas.microsoft.com/office/drawing/2010/main" val="0"/>
                              </a:ext>
                            </a:extLst>
                          </a:blip>
                          <a:stretch>
                            <a:fillRect/>
                          </a:stretch>
                        </pic:blipFill>
                        <pic:spPr>
                          <a:xfrm>
                            <a:off x="0" y="0"/>
                            <a:ext cx="1167237" cy="469900"/>
                          </a:xfrm>
                          <a:prstGeom prst="rect">
                            <a:avLst/>
                          </a:prstGeom>
                        </pic:spPr>
                      </pic:pic>
                    </a:graphicData>
                  </a:graphic>
                  <wp14:sizeRelH relativeFrom="margin">
                    <wp14:pctWidth>0</wp14:pctWidth>
                  </wp14:sizeRelH>
                  <wp14:sizeRelV relativeFrom="margin">
                    <wp14:pctHeight>0</wp14:pctHeight>
                  </wp14:sizeRelV>
                </wp:anchor>
              </w:drawing>
            </w:r>
          </w:p>
        </w:tc>
      </w:tr>
    </w:tbl>
    <w:p w14:paraId="217BB53E" w14:textId="77777777" w:rsidR="00473FDA" w:rsidRDefault="00473FDA" w:rsidP="00473FDA">
      <w:pPr>
        <w:widowControl/>
        <w:ind w:left="1080" w:right="-993"/>
        <w:rPr>
          <w:b/>
          <w:sz w:val="28"/>
          <w:szCs w:val="28"/>
        </w:rPr>
      </w:pPr>
      <w:r>
        <w:rPr>
          <w:b/>
          <w:sz w:val="28"/>
          <w:szCs w:val="28"/>
          <w:u w:val="single"/>
        </w:rPr>
        <w:lastRenderedPageBreak/>
        <w:t>4</w:t>
      </w:r>
      <w:r>
        <w:rPr>
          <w:b/>
          <w:color w:val="000000"/>
          <w:sz w:val="28"/>
          <w:szCs w:val="28"/>
          <w:u w:val="single"/>
        </w:rPr>
        <w:t>. Exercices</w:t>
      </w:r>
    </w:p>
    <w:p w14:paraId="21E4CA77" w14:textId="77777777" w:rsidR="00473FDA" w:rsidRDefault="00473FDA" w:rsidP="00473FDA">
      <w:pPr>
        <w:sectPr w:rsidR="00473FDA" w:rsidSect="00473FDA">
          <w:pgSz w:w="11906" w:h="16838"/>
          <w:pgMar w:top="720" w:right="397" w:bottom="720" w:left="567" w:header="0" w:footer="0" w:gutter="0"/>
          <w:cols w:space="720"/>
          <w:formProt w:val="0"/>
          <w:docGrid w:linePitch="100" w:charSpace="4096"/>
        </w:sectPr>
      </w:pPr>
    </w:p>
    <w:p w14:paraId="2E721213" w14:textId="0F14EE9C" w:rsidR="00473FDA" w:rsidRDefault="00473FDA" w:rsidP="00DC4453">
      <w:pPr>
        <w:pStyle w:val="Paragrafoelenco"/>
        <w:contextualSpacing/>
        <w:rPr>
          <w:i/>
        </w:rPr>
      </w:pPr>
      <w:r>
        <w:rPr>
          <w:b/>
          <w:sz w:val="26"/>
          <w:szCs w:val="26"/>
        </w:rPr>
        <w:t xml:space="preserve">Adjectifs possessifs : </w:t>
      </w:r>
      <w:r>
        <w:rPr>
          <w:i/>
        </w:rPr>
        <w:t>traduisez les phrases suivantes.</w:t>
      </w:r>
    </w:p>
    <w:p w14:paraId="61DB0E6B" w14:textId="77777777" w:rsidR="00DC4453" w:rsidRPr="00DC4453" w:rsidRDefault="00DC4453" w:rsidP="00DC4453">
      <w:pPr>
        <w:pStyle w:val="Paragrafoelenco"/>
        <w:contextualSpacing/>
        <w:rPr>
          <w:i/>
          <w:sz w:val="16"/>
          <w:szCs w:val="16"/>
        </w:rPr>
      </w:pPr>
    </w:p>
    <w:p w14:paraId="38D82F6E" w14:textId="77777777" w:rsidR="00DC4453" w:rsidRPr="00630BCF" w:rsidRDefault="00DC4453" w:rsidP="00DC4453">
      <w:pPr>
        <w:pStyle w:val="Paragrafoelenco"/>
        <w:widowControl/>
        <w:numPr>
          <w:ilvl w:val="0"/>
          <w:numId w:val="3"/>
        </w:numPr>
        <w:contextualSpacing/>
        <w:textAlignment w:val="baseline"/>
        <w:rPr>
          <w:lang w:val="it-IT"/>
        </w:rPr>
      </w:pPr>
      <w:r w:rsidRPr="00630BCF">
        <w:rPr>
          <w:lang w:val="it-IT"/>
        </w:rPr>
        <w:t>Si mette sempre gli occhiali per guardare la televisione.</w:t>
      </w:r>
    </w:p>
    <w:p w14:paraId="58A072EA" w14:textId="77777777" w:rsidR="00DC4453" w:rsidRPr="00630BCF" w:rsidRDefault="00DC4453" w:rsidP="00DC4453">
      <w:pPr>
        <w:pStyle w:val="Paragrafoelenco"/>
        <w:widowControl/>
        <w:numPr>
          <w:ilvl w:val="0"/>
          <w:numId w:val="3"/>
        </w:numPr>
        <w:contextualSpacing/>
        <w:textAlignment w:val="baseline"/>
        <w:rPr>
          <w:lang w:val="it-IT"/>
        </w:rPr>
      </w:pPr>
      <w:r w:rsidRPr="00630BCF">
        <w:rPr>
          <w:lang w:val="it-IT"/>
        </w:rPr>
        <w:t>Ho ricevuto l’ultima sua lettera ieri.</w:t>
      </w:r>
    </w:p>
    <w:p w14:paraId="1E6560B0" w14:textId="77777777" w:rsidR="00DC4453" w:rsidRPr="00630BCF" w:rsidRDefault="00DC4453" w:rsidP="00DC4453">
      <w:pPr>
        <w:pStyle w:val="Paragrafoelenco"/>
        <w:widowControl/>
        <w:numPr>
          <w:ilvl w:val="0"/>
          <w:numId w:val="3"/>
        </w:numPr>
        <w:contextualSpacing/>
        <w:textAlignment w:val="baseline"/>
        <w:rPr>
          <w:lang w:val="it-IT"/>
        </w:rPr>
      </w:pPr>
      <w:r w:rsidRPr="00630BCF">
        <w:rPr>
          <w:lang w:val="it-IT"/>
        </w:rPr>
        <w:t>È venuto con la moglie e i figli.</w:t>
      </w:r>
    </w:p>
    <w:p w14:paraId="323B0612" w14:textId="77777777" w:rsidR="00DC4453" w:rsidRPr="00630BCF" w:rsidRDefault="00DC4453" w:rsidP="00DC4453">
      <w:pPr>
        <w:pStyle w:val="Paragrafoelenco"/>
        <w:widowControl/>
        <w:numPr>
          <w:ilvl w:val="0"/>
          <w:numId w:val="3"/>
        </w:numPr>
        <w:contextualSpacing/>
        <w:textAlignment w:val="baseline"/>
        <w:rPr>
          <w:lang w:val="it-IT"/>
        </w:rPr>
      </w:pPr>
      <w:r w:rsidRPr="00630BCF">
        <w:rPr>
          <w:lang w:val="it-IT"/>
        </w:rPr>
        <w:t>Saluta la mamma da parte mia.</w:t>
      </w:r>
    </w:p>
    <w:p w14:paraId="1D64BAFB" w14:textId="77777777" w:rsidR="00DC4453" w:rsidRPr="00630BCF" w:rsidRDefault="00DC4453" w:rsidP="00DC4453">
      <w:pPr>
        <w:pStyle w:val="Paragrafoelenco"/>
        <w:widowControl/>
        <w:numPr>
          <w:ilvl w:val="0"/>
          <w:numId w:val="3"/>
        </w:numPr>
        <w:contextualSpacing/>
        <w:textAlignment w:val="baseline"/>
        <w:rPr>
          <w:lang w:val="it-IT"/>
        </w:rPr>
      </w:pPr>
      <w:r w:rsidRPr="00630BCF">
        <w:rPr>
          <w:lang w:val="it-IT"/>
        </w:rPr>
        <w:t xml:space="preserve">Maria abita sempre dai suoi genitori. </w:t>
      </w:r>
    </w:p>
    <w:p w14:paraId="3C65EBE0" w14:textId="77777777" w:rsidR="00DC4453" w:rsidRPr="00630BCF" w:rsidRDefault="00DC4453" w:rsidP="00DC4453">
      <w:pPr>
        <w:pStyle w:val="Paragrafoelenco"/>
        <w:widowControl/>
        <w:numPr>
          <w:ilvl w:val="0"/>
          <w:numId w:val="3"/>
        </w:numPr>
        <w:contextualSpacing/>
        <w:textAlignment w:val="baseline"/>
        <w:rPr>
          <w:lang w:val="it-IT"/>
        </w:rPr>
      </w:pPr>
      <w:r w:rsidRPr="00630BCF">
        <w:rPr>
          <w:lang w:val="it-IT"/>
        </w:rPr>
        <w:t>Il vostro è un progetto interessantissimo.</w:t>
      </w:r>
    </w:p>
    <w:p w14:paraId="2D16CF29" w14:textId="77777777" w:rsidR="00DC4453" w:rsidRPr="00630BCF" w:rsidRDefault="00DC4453" w:rsidP="00DC4453">
      <w:pPr>
        <w:pStyle w:val="Paragrafoelenco"/>
        <w:widowControl/>
        <w:numPr>
          <w:ilvl w:val="0"/>
          <w:numId w:val="3"/>
        </w:numPr>
        <w:contextualSpacing/>
        <w:textAlignment w:val="baseline"/>
        <w:rPr>
          <w:lang w:val="it-IT"/>
        </w:rPr>
      </w:pPr>
      <w:r w:rsidRPr="00630BCF">
        <w:rPr>
          <w:lang w:val="it-IT"/>
        </w:rPr>
        <w:t>Ho perso alcuni miei libri nel trasloco.</w:t>
      </w:r>
    </w:p>
    <w:p w14:paraId="5F16291D" w14:textId="77777777" w:rsidR="00DC4453" w:rsidRDefault="00DC4453" w:rsidP="00DC4453">
      <w:pPr>
        <w:rPr>
          <w:lang w:val="it-IT"/>
        </w:rPr>
      </w:pPr>
    </w:p>
    <w:p w14:paraId="703439D7" w14:textId="77777777" w:rsidR="00DC4453" w:rsidRDefault="00DC4453" w:rsidP="00DC4453">
      <w:pPr>
        <w:pStyle w:val="Paragrafoelenco"/>
        <w:contextualSpacing/>
        <w:rPr>
          <w:b/>
          <w:sz w:val="26"/>
          <w:szCs w:val="26"/>
        </w:rPr>
      </w:pPr>
      <w:r>
        <w:rPr>
          <w:b/>
          <w:sz w:val="26"/>
          <w:szCs w:val="26"/>
        </w:rPr>
        <w:t xml:space="preserve">Pronoms possessifs : </w:t>
      </w:r>
      <w:r>
        <w:rPr>
          <w:i/>
        </w:rPr>
        <w:t>Complétez les phrases avec les pronoms possessifs qui conviennent.</w:t>
      </w:r>
    </w:p>
    <w:p w14:paraId="1E9BD40F" w14:textId="77777777" w:rsidR="00DC4453" w:rsidRDefault="00DC4453" w:rsidP="00DC4453">
      <w:r>
        <w:t>1. De nombreuses femmes ont dû adapter leur carrière, tandis que les hommes ont souvent poursuivi ______.</w:t>
      </w:r>
    </w:p>
    <w:p w14:paraId="5B230D1A" w14:textId="77777777" w:rsidR="00DC4453" w:rsidRDefault="00DC4453" w:rsidP="00DC4453">
      <w:r>
        <w:t>2. Une salariée défend ses droits, tout comme un salarié défend ______.</w:t>
      </w:r>
    </w:p>
    <w:p w14:paraId="11D2D598" w14:textId="2F30C6A4" w:rsidR="00DC4453" w:rsidRDefault="00DC4453" w:rsidP="00DC4453">
      <w:r>
        <w:t>3. Les femmes doivent souvent défendre leurs droits ; il est plus rare que les hommes soient contraints à défendre ______</w:t>
      </w:r>
      <w:r>
        <w:t>.</w:t>
      </w:r>
    </w:p>
    <w:p w14:paraId="6058F23F" w14:textId="77777777" w:rsidR="00DC4453" w:rsidRDefault="00DC4453" w:rsidP="00DC4453"/>
    <w:p w14:paraId="4F524669" w14:textId="77777777" w:rsidR="00DC4453" w:rsidRDefault="00DC4453" w:rsidP="00DC4453">
      <w:pPr>
        <w:pStyle w:val="Paragrafoelenco"/>
        <w:contextualSpacing/>
        <w:rPr>
          <w:b/>
          <w:sz w:val="26"/>
          <w:szCs w:val="26"/>
        </w:rPr>
      </w:pPr>
      <w:r>
        <w:rPr>
          <w:b/>
          <w:sz w:val="26"/>
          <w:szCs w:val="26"/>
        </w:rPr>
        <w:t>Pronoms démonstratifs</w:t>
      </w:r>
    </w:p>
    <w:p w14:paraId="3F74E83E" w14:textId="02FE6E04" w:rsidR="00DC4453" w:rsidRDefault="00DC4453" w:rsidP="00DC4453">
      <w:pPr>
        <w:pStyle w:val="Paragrafoelenco"/>
        <w:contextualSpacing/>
        <w:rPr>
          <w:i/>
        </w:rPr>
      </w:pPr>
      <w:r>
        <w:rPr>
          <w:i/>
        </w:rPr>
        <w:t>A. Réécrivez les phrases suivantes.</w:t>
      </w:r>
    </w:p>
    <w:p w14:paraId="6FFCE31B" w14:textId="77777777" w:rsidR="00DC4453" w:rsidRDefault="00DC4453" w:rsidP="00DC4453">
      <w:pPr>
        <w:pStyle w:val="Paragrafoelenco"/>
        <w:spacing w:before="120" w:after="120"/>
        <w:contextualSpacing/>
      </w:pPr>
      <w:r>
        <w:t>1. Les inégalités professionnelles entre les femmes et les hommes restent importantes. Parmi ces inégalités, on retrouve les écarts de salaire.</w:t>
      </w:r>
    </w:p>
    <w:p w14:paraId="54CAC66D" w14:textId="77777777" w:rsidR="00DC4453" w:rsidRDefault="00DC4453" w:rsidP="00DC4453">
      <w:pPr>
        <w:pStyle w:val="Paragrafoelenco"/>
        <w:spacing w:before="120" w:after="120"/>
        <w:contextualSpacing/>
      </w:pPr>
    </w:p>
    <w:p w14:paraId="53A18316" w14:textId="4F1ACC84" w:rsidR="00DC4453" w:rsidRDefault="00DC4453" w:rsidP="00DC4453">
      <w:pPr>
        <w:pStyle w:val="Paragrafoelenco"/>
        <w:spacing w:before="120" w:after="120"/>
        <w:contextualSpacing/>
      </w:pPr>
      <w:r>
        <w:t xml:space="preserve">2. Le travail domestique effectué par les femmes est plus important que le travail domestique effectué par </w:t>
      </w:r>
      <w:r>
        <w:t>l</w:t>
      </w:r>
      <w:r>
        <w:t xml:space="preserve">es hommes. </w:t>
      </w:r>
    </w:p>
    <w:p w14:paraId="4C1AB797" w14:textId="77777777" w:rsidR="00DC4453" w:rsidRDefault="00DC4453" w:rsidP="00DC4453">
      <w:pPr>
        <w:pStyle w:val="Paragrafoelenco"/>
        <w:spacing w:before="120" w:after="120"/>
        <w:contextualSpacing/>
      </w:pPr>
    </w:p>
    <w:p w14:paraId="762EBBA1" w14:textId="77777777" w:rsidR="00DC4453" w:rsidRDefault="00DC4453" w:rsidP="00DC4453">
      <w:pPr>
        <w:pStyle w:val="Paragrafoelenco"/>
        <w:spacing w:before="120" w:after="120"/>
        <w:contextualSpacing/>
      </w:pPr>
      <w:r>
        <w:t>3, Les femmes accèdent moins souvent aux postes de direction. C’est pour cette raison que des politiques d’égalité ont été mises en place.</w:t>
      </w:r>
    </w:p>
    <w:p w14:paraId="79E10B1E" w14:textId="77777777" w:rsidR="00DC4453" w:rsidRDefault="00DC4453" w:rsidP="00DC4453">
      <w:pPr>
        <w:pStyle w:val="Paragrafoelenco"/>
        <w:contextualSpacing/>
        <w:rPr>
          <w:sz w:val="8"/>
          <w:szCs w:val="8"/>
        </w:rPr>
      </w:pPr>
    </w:p>
    <w:p w14:paraId="49747303" w14:textId="77777777" w:rsidR="00DC4453" w:rsidRPr="00630BCF" w:rsidRDefault="00DC4453" w:rsidP="00DC4453">
      <w:pPr>
        <w:pStyle w:val="Paragrafoelenco"/>
        <w:contextualSpacing/>
        <w:rPr>
          <w:i/>
          <w:sz w:val="16"/>
          <w:szCs w:val="16"/>
        </w:rPr>
      </w:pPr>
    </w:p>
    <w:p w14:paraId="136D1056" w14:textId="693847E5" w:rsidR="00DC4453" w:rsidRDefault="00DC4453" w:rsidP="00DC4453">
      <w:pPr>
        <w:pStyle w:val="Paragrafoelenco"/>
        <w:contextualSpacing/>
      </w:pPr>
      <w:r>
        <w:rPr>
          <w:i/>
        </w:rPr>
        <w:t>B</w:t>
      </w:r>
      <w:r>
        <w:rPr>
          <w:i/>
        </w:rPr>
        <w:t>. Complétez par « ce », « ceux » ou « cela/ça »</w:t>
      </w:r>
    </w:p>
    <w:p w14:paraId="5A186957" w14:textId="77777777" w:rsidR="00DC4453" w:rsidRDefault="00DC4453" w:rsidP="00DC4453">
      <w:pPr>
        <w:pStyle w:val="Paragrafoelenco"/>
        <w:contextualSpacing/>
      </w:pPr>
      <w:r>
        <w:t>1. Tout ……. que tu dis est passionnant, tu devrais le raconter à ……….… qui n’y croient pas.</w:t>
      </w:r>
    </w:p>
    <w:p w14:paraId="2A08647E" w14:textId="77777777" w:rsidR="00DC4453" w:rsidRDefault="00DC4453" w:rsidP="00DC4453">
      <w:pPr>
        <w:pStyle w:val="Paragrafoelenco"/>
        <w:contextualSpacing/>
      </w:pPr>
    </w:p>
    <w:p w14:paraId="758E0DFC" w14:textId="77777777" w:rsidR="00DC4453" w:rsidRDefault="00DC4453" w:rsidP="00DC4453">
      <w:pPr>
        <w:pStyle w:val="Paragrafoelenco"/>
        <w:contextualSpacing/>
      </w:pPr>
      <w:r>
        <w:t xml:space="preserve">2. </w:t>
      </w:r>
      <w:r w:rsidRPr="00152655">
        <w:t>Les femmes travaillent plus souvent à temps partiel. ……… explique en partie les écarts de salaire.</w:t>
      </w:r>
    </w:p>
    <w:p w14:paraId="77092C09" w14:textId="77777777" w:rsidR="00DC4453" w:rsidRDefault="00DC4453" w:rsidP="00DC4453">
      <w:pPr>
        <w:pStyle w:val="Paragrafoelenco"/>
        <w:contextualSpacing/>
      </w:pPr>
    </w:p>
    <w:p w14:paraId="65BB8584" w14:textId="77777777" w:rsidR="00DC4453" w:rsidRDefault="00DC4453" w:rsidP="00DC4453">
      <w:pPr>
        <w:pStyle w:val="Paragrafoelenco"/>
        <w:contextualSpacing/>
      </w:pPr>
      <w:r>
        <w:t xml:space="preserve">3. </w:t>
      </w:r>
      <w:r w:rsidRPr="00152655">
        <w:t xml:space="preserve">Les hommes occupent encore majoritairement les postes de direction, </w:t>
      </w:r>
      <w:r>
        <w:t>….</w:t>
      </w:r>
      <w:r w:rsidRPr="00152655">
        <w:t xml:space="preserve"> qui réduit la représentation des femmes dans les décisions.</w:t>
      </w:r>
    </w:p>
    <w:p w14:paraId="1F54DF0D" w14:textId="77777777" w:rsidR="00DC4453" w:rsidRPr="00152655" w:rsidRDefault="00DC4453" w:rsidP="00DC4453">
      <w:pPr>
        <w:pStyle w:val="Paragrafoelenco"/>
        <w:contextualSpacing/>
      </w:pPr>
    </w:p>
    <w:p w14:paraId="65FDF44A" w14:textId="77777777" w:rsidR="00DC4453" w:rsidRDefault="00DC4453" w:rsidP="00DC4453">
      <w:pPr>
        <w:pStyle w:val="Paragrafoelenco"/>
        <w:contextualSpacing/>
      </w:pPr>
      <w:r w:rsidRPr="00152655">
        <w:t>4. Tout ……… montre que les inégalités persistent, malgré ……… que certains affirment.</w:t>
      </w:r>
    </w:p>
    <w:p w14:paraId="43B4C8A2" w14:textId="77777777" w:rsidR="00DC4453" w:rsidRPr="00152655" w:rsidRDefault="00DC4453" w:rsidP="00DC4453">
      <w:pPr>
        <w:pStyle w:val="Paragrafoelenco"/>
        <w:contextualSpacing/>
      </w:pPr>
    </w:p>
    <w:p w14:paraId="5A91A4D5" w14:textId="77777777" w:rsidR="00DC4453" w:rsidRPr="00630BCF" w:rsidRDefault="00DC4453" w:rsidP="00DC4453">
      <w:pPr>
        <w:pStyle w:val="Paragrafoelenco"/>
        <w:contextualSpacing/>
        <w:rPr>
          <w:i/>
          <w:sz w:val="16"/>
          <w:szCs w:val="16"/>
        </w:rPr>
      </w:pPr>
    </w:p>
    <w:p w14:paraId="206D5313" w14:textId="21D6786C" w:rsidR="00DC4453" w:rsidRDefault="00DC4453" w:rsidP="00DC4453">
      <w:pPr>
        <w:pStyle w:val="Paragrafoelenco"/>
        <w:contextualSpacing/>
      </w:pPr>
      <w:r>
        <w:rPr>
          <w:i/>
        </w:rPr>
        <w:t>C</w:t>
      </w:r>
      <w:r>
        <w:rPr>
          <w:i/>
        </w:rPr>
        <w:t>. Traduisez les phrases suivantes.</w:t>
      </w:r>
    </w:p>
    <w:p w14:paraId="1D18D59F" w14:textId="77777777" w:rsidR="00DC4453" w:rsidRDefault="00DC4453" w:rsidP="00DC4453">
      <w:pPr>
        <w:pStyle w:val="Paragrafoelenco"/>
        <w:contextualSpacing/>
        <w:rPr>
          <w:lang w:val="it-IT"/>
        </w:rPr>
      </w:pPr>
      <w:r>
        <w:rPr>
          <w:lang w:val="it-IT"/>
        </w:rPr>
        <w:t xml:space="preserve">1. </w:t>
      </w:r>
      <w:r w:rsidRPr="00152655">
        <w:rPr>
          <w:lang w:val="it-IT"/>
        </w:rPr>
        <w:t>Le donne guadagnano meno degli uomini e questo crea disuguaglianze importanti.</w:t>
      </w:r>
    </w:p>
    <w:p w14:paraId="6742C1F3" w14:textId="77777777" w:rsidR="00DC4453" w:rsidRPr="00DC4453" w:rsidRDefault="00DC4453" w:rsidP="00DC4453">
      <w:pPr>
        <w:pStyle w:val="Paragrafoelenco"/>
        <w:contextualSpacing/>
        <w:rPr>
          <w:sz w:val="8"/>
          <w:szCs w:val="8"/>
          <w:lang w:val="it-IT"/>
        </w:rPr>
      </w:pPr>
    </w:p>
    <w:p w14:paraId="52E8E0E1" w14:textId="20E915C4" w:rsidR="00DC4453" w:rsidRDefault="00DC4453" w:rsidP="00DC4453">
      <w:pPr>
        <w:pStyle w:val="Paragrafoelenco"/>
        <w:contextualSpacing/>
        <w:rPr>
          <w:lang w:val="it-IT"/>
        </w:rPr>
      </w:pPr>
      <w:r>
        <w:rPr>
          <w:lang w:val="it-IT"/>
        </w:rPr>
        <w:t>……………………………………………………………………………………………………………………</w:t>
      </w:r>
    </w:p>
    <w:p w14:paraId="2820801F" w14:textId="77777777" w:rsidR="00DC4453" w:rsidRPr="00DC4453" w:rsidRDefault="00DC4453" w:rsidP="00DC4453">
      <w:pPr>
        <w:pStyle w:val="Paragrafoelenco"/>
        <w:contextualSpacing/>
        <w:rPr>
          <w:sz w:val="8"/>
          <w:szCs w:val="8"/>
          <w:lang w:val="it-IT"/>
        </w:rPr>
      </w:pPr>
    </w:p>
    <w:p w14:paraId="5CC806CF" w14:textId="77777777" w:rsidR="00DC4453" w:rsidRDefault="00DC4453" w:rsidP="00DC4453">
      <w:pPr>
        <w:pStyle w:val="Paragrafoelenco"/>
        <w:contextualSpacing/>
        <w:rPr>
          <w:lang w:val="it-IT"/>
        </w:rPr>
      </w:pPr>
      <w:r>
        <w:rPr>
          <w:lang w:val="it-IT"/>
        </w:rPr>
        <w:t xml:space="preserve">2. </w:t>
      </w:r>
      <w:r w:rsidRPr="00152655">
        <w:rPr>
          <w:lang w:val="it-IT"/>
        </w:rPr>
        <w:t>Chi si occupa dei figli spesso riduce il proprio tempo di lavoro.</w:t>
      </w:r>
    </w:p>
    <w:p w14:paraId="083C2647" w14:textId="77777777" w:rsidR="00DC4453" w:rsidRPr="00DC4453" w:rsidRDefault="00DC4453" w:rsidP="00DC4453">
      <w:pPr>
        <w:pStyle w:val="Paragrafoelenco"/>
        <w:contextualSpacing/>
        <w:rPr>
          <w:sz w:val="8"/>
          <w:szCs w:val="8"/>
          <w:lang w:val="it-IT"/>
        </w:rPr>
      </w:pPr>
    </w:p>
    <w:p w14:paraId="7BC9941E" w14:textId="77777777" w:rsidR="00DC4453" w:rsidRPr="00152655" w:rsidRDefault="00DC4453" w:rsidP="00DC4453">
      <w:pPr>
        <w:pStyle w:val="Paragrafoelenco"/>
        <w:contextualSpacing/>
        <w:rPr>
          <w:lang w:val="it-IT"/>
        </w:rPr>
      </w:pPr>
      <w:r>
        <w:rPr>
          <w:lang w:val="it-IT"/>
        </w:rPr>
        <w:t>……………………………………………………………………………………………………………………</w:t>
      </w:r>
    </w:p>
    <w:p w14:paraId="1724D9F0" w14:textId="77777777" w:rsidR="00DC4453" w:rsidRPr="00DC4453" w:rsidRDefault="00DC4453" w:rsidP="00DC4453">
      <w:pPr>
        <w:pStyle w:val="Paragrafoelenco"/>
        <w:contextualSpacing/>
        <w:rPr>
          <w:sz w:val="8"/>
          <w:szCs w:val="8"/>
          <w:lang w:val="it-IT"/>
        </w:rPr>
      </w:pPr>
    </w:p>
    <w:p w14:paraId="00BA0912" w14:textId="77777777" w:rsidR="00DC4453" w:rsidRDefault="00DC4453" w:rsidP="00DC4453">
      <w:pPr>
        <w:pStyle w:val="Paragrafoelenco"/>
        <w:contextualSpacing/>
        <w:rPr>
          <w:lang w:val="it-IT"/>
        </w:rPr>
      </w:pPr>
      <w:r>
        <w:rPr>
          <w:lang w:val="it-IT"/>
        </w:rPr>
        <w:t xml:space="preserve">3. </w:t>
      </w:r>
      <w:r w:rsidRPr="00152655">
        <w:rPr>
          <w:lang w:val="it-IT"/>
        </w:rPr>
        <w:t>Tutto ciò che riguarda le disparità salariali tra uomini e donne è ancora molto attuale.</w:t>
      </w:r>
    </w:p>
    <w:p w14:paraId="23422B0B" w14:textId="77777777" w:rsidR="00DC4453" w:rsidRPr="00DC4453" w:rsidRDefault="00DC4453" w:rsidP="00DC4453">
      <w:pPr>
        <w:pStyle w:val="Paragrafoelenco"/>
        <w:contextualSpacing/>
        <w:rPr>
          <w:sz w:val="8"/>
          <w:szCs w:val="8"/>
          <w:lang w:val="it-IT"/>
        </w:rPr>
      </w:pPr>
    </w:p>
    <w:p w14:paraId="625BF138" w14:textId="77777777" w:rsidR="00DC4453" w:rsidRPr="00152655" w:rsidRDefault="00DC4453" w:rsidP="00DC4453">
      <w:pPr>
        <w:pStyle w:val="Paragrafoelenco"/>
        <w:contextualSpacing/>
        <w:rPr>
          <w:lang w:val="it-IT"/>
        </w:rPr>
      </w:pPr>
      <w:r>
        <w:rPr>
          <w:lang w:val="it-IT"/>
        </w:rPr>
        <w:t>……………………………………………………………………………………………………………………</w:t>
      </w:r>
    </w:p>
    <w:p w14:paraId="75373793" w14:textId="77777777" w:rsidR="00DC4453" w:rsidRPr="00DC4453" w:rsidRDefault="00DC4453" w:rsidP="00DC4453">
      <w:pPr>
        <w:pStyle w:val="Paragrafoelenco"/>
        <w:contextualSpacing/>
        <w:rPr>
          <w:sz w:val="8"/>
          <w:szCs w:val="8"/>
          <w:lang w:val="it-IT"/>
        </w:rPr>
      </w:pPr>
    </w:p>
    <w:p w14:paraId="7BFAB128" w14:textId="77777777" w:rsidR="00DC4453" w:rsidRDefault="00DC4453" w:rsidP="00DC4453">
      <w:pPr>
        <w:pStyle w:val="Paragrafoelenco"/>
        <w:contextualSpacing/>
        <w:rPr>
          <w:lang w:val="it-IT"/>
        </w:rPr>
      </w:pPr>
      <w:r>
        <w:rPr>
          <w:lang w:val="it-IT"/>
        </w:rPr>
        <w:t xml:space="preserve">4. </w:t>
      </w:r>
      <w:r w:rsidRPr="00B1773C">
        <w:rPr>
          <w:lang w:val="it-IT"/>
        </w:rPr>
        <w:t>Questa situazione riguarda molte famiglie monoparentali, fra queste alcune sono colpite dalla povertà.</w:t>
      </w:r>
    </w:p>
    <w:p w14:paraId="31D9D614" w14:textId="77777777" w:rsidR="00DC4453" w:rsidRPr="00DC4453" w:rsidRDefault="00DC4453" w:rsidP="00DC4453">
      <w:pPr>
        <w:pStyle w:val="Paragrafoelenco"/>
        <w:contextualSpacing/>
        <w:rPr>
          <w:sz w:val="8"/>
          <w:szCs w:val="8"/>
          <w:lang w:val="it-IT"/>
        </w:rPr>
      </w:pPr>
    </w:p>
    <w:p w14:paraId="7EE11B9F" w14:textId="77777777" w:rsidR="00DC4453" w:rsidRPr="00152655" w:rsidRDefault="00DC4453" w:rsidP="00DC4453">
      <w:pPr>
        <w:pStyle w:val="Paragrafoelenco"/>
        <w:contextualSpacing/>
        <w:rPr>
          <w:lang w:val="it-IT"/>
        </w:rPr>
      </w:pPr>
      <w:r>
        <w:rPr>
          <w:lang w:val="it-IT"/>
        </w:rPr>
        <w:t>……………………………………………………………………………………………………………………</w:t>
      </w:r>
    </w:p>
    <w:p w14:paraId="06D6F0D0" w14:textId="77777777" w:rsidR="00DC4453" w:rsidRPr="00DC4453" w:rsidRDefault="00DC4453" w:rsidP="00DC4453">
      <w:pPr>
        <w:pStyle w:val="Paragrafoelenco"/>
        <w:contextualSpacing/>
        <w:rPr>
          <w:sz w:val="8"/>
          <w:szCs w:val="8"/>
          <w:lang w:val="it-IT"/>
        </w:rPr>
      </w:pPr>
    </w:p>
    <w:p w14:paraId="5B6B3F85" w14:textId="77777777" w:rsidR="00DC4453" w:rsidRDefault="00DC4453" w:rsidP="00DC4453">
      <w:pPr>
        <w:pStyle w:val="Paragrafoelenco"/>
        <w:contextualSpacing/>
        <w:rPr>
          <w:lang w:val="it-IT"/>
        </w:rPr>
      </w:pPr>
      <w:r>
        <w:rPr>
          <w:lang w:val="it-IT"/>
        </w:rPr>
        <w:t xml:space="preserve">5. </w:t>
      </w:r>
      <w:r w:rsidRPr="00DF5A56">
        <w:rPr>
          <w:lang w:val="it-IT"/>
        </w:rPr>
        <w:t>Dedicarsi ai figli o meno è talvolta una scelta: questa incide sulla carriera delle donne, mentre ha un impatto minore su quella degli uomini.</w:t>
      </w:r>
    </w:p>
    <w:p w14:paraId="681E9A5D" w14:textId="77777777" w:rsidR="00DC4453" w:rsidRPr="00DC4453" w:rsidRDefault="00DC4453" w:rsidP="00DC4453">
      <w:pPr>
        <w:pStyle w:val="Paragrafoelenco"/>
        <w:contextualSpacing/>
        <w:rPr>
          <w:b/>
          <w:bCs/>
          <w:sz w:val="8"/>
          <w:szCs w:val="8"/>
          <w:u w:val="single"/>
          <w:lang w:val="it-IT"/>
        </w:rPr>
      </w:pPr>
    </w:p>
    <w:p w14:paraId="3C86CD25" w14:textId="5465D2DC" w:rsidR="00DC4453" w:rsidRPr="00DC4453" w:rsidRDefault="00DC4453" w:rsidP="00DC4453">
      <w:pPr>
        <w:pStyle w:val="Paragrafoelenco"/>
        <w:contextualSpacing/>
        <w:rPr>
          <w:b/>
          <w:sz w:val="26"/>
          <w:szCs w:val="26"/>
          <w:lang w:val="it-IT"/>
        </w:rPr>
        <w:sectPr w:rsidR="00DC4453" w:rsidRPr="00DC4453" w:rsidSect="00DF5A56">
          <w:type w:val="continuous"/>
          <w:pgSz w:w="11906" w:h="16838"/>
          <w:pgMar w:top="720" w:right="397" w:bottom="720" w:left="567" w:header="0" w:footer="0" w:gutter="0"/>
          <w:cols w:space="720"/>
          <w:formProt w:val="0"/>
          <w:docGrid w:linePitch="100" w:charSpace="4096"/>
        </w:sectPr>
      </w:pPr>
      <w:r>
        <w:rPr>
          <w:lang w:val="it-IT"/>
        </w:rPr>
        <w:t>……………………………………………………………………………………………………………………</w:t>
      </w:r>
    </w:p>
    <w:p w14:paraId="562AB5CC" w14:textId="35BAD090" w:rsidR="00473FDA" w:rsidRPr="00DC4453" w:rsidRDefault="00473FDA" w:rsidP="00DC4453">
      <w:pPr>
        <w:widowControl/>
        <w:contextualSpacing/>
        <w:textAlignment w:val="baseline"/>
        <w:rPr>
          <w:b/>
          <w:bCs/>
          <w:sz w:val="28"/>
          <w:szCs w:val="28"/>
          <w:u w:val="single"/>
          <w:lang w:val="it-IT"/>
        </w:rPr>
      </w:pPr>
    </w:p>
    <w:sectPr w:rsidR="00473FDA" w:rsidRPr="00DC4453">
      <w:pgSz w:w="11906" w:h="16838"/>
      <w:pgMar w:top="709" w:right="1417" w:bottom="426"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61EF" w14:textId="77777777" w:rsidR="00365DD4" w:rsidRDefault="00365DD4">
      <w:pPr>
        <w:spacing w:line="240" w:lineRule="auto"/>
      </w:pPr>
      <w:r>
        <w:separator/>
      </w:r>
    </w:p>
  </w:endnote>
  <w:endnote w:type="continuationSeparator" w:id="0">
    <w:p w14:paraId="7A898941" w14:textId="77777777" w:rsidR="00365DD4" w:rsidRDefault="00365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oto Sans">
    <w:panose1 w:val="020B0502040504020204"/>
    <w:charset w:val="00"/>
    <w:family w:val="swiss"/>
    <w:pitch w:val="variable"/>
    <w:sig w:usb0="E00002FF" w:usb1="4000201F" w:usb2="08000029"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0FBB" w14:textId="77777777" w:rsidR="00365DD4" w:rsidRDefault="00365DD4">
      <w:pPr>
        <w:rPr>
          <w:sz w:val="12"/>
        </w:rPr>
      </w:pPr>
      <w:r>
        <w:separator/>
      </w:r>
    </w:p>
  </w:footnote>
  <w:footnote w:type="continuationSeparator" w:id="0">
    <w:p w14:paraId="7CA0224C" w14:textId="77777777" w:rsidR="00365DD4" w:rsidRDefault="00365DD4">
      <w:pPr>
        <w:rPr>
          <w:sz w:val="12"/>
        </w:rPr>
      </w:pPr>
      <w:r>
        <w:continuationSeparator/>
      </w:r>
    </w:p>
  </w:footnote>
  <w:footnote w:id="1">
    <w:p w14:paraId="10CD0D03" w14:textId="20C05B3D" w:rsidR="0095727E" w:rsidRDefault="00000000" w:rsidP="00BD060C">
      <w:pPr>
        <w:pStyle w:val="Testonotaapidipagina"/>
      </w:pPr>
      <w:r>
        <w:rPr>
          <w:rStyle w:val="Caratterinotaapidipagina"/>
        </w:rPr>
        <w:footnoteRef/>
      </w:r>
      <w:hyperlink r:id="rId1" w:history="1">
        <w:r w:rsidR="00BD060C" w:rsidRPr="005E025F">
          <w:rPr>
            <w:rStyle w:val="Collegamentoipertestuale"/>
          </w:rPr>
          <w:t>https://www.youtube.com/watch?v=jlJ6Yr3dz9c</w:t>
        </w:r>
      </w:hyperlink>
      <w:r w:rsidR="00BD060C">
        <w:t xml:space="preserve"> </w:t>
      </w:r>
    </w:p>
  </w:footnote>
  <w:footnote w:id="2">
    <w:p w14:paraId="209BBBB3" w14:textId="247870FD" w:rsidR="00BD060C" w:rsidRPr="00BD060C" w:rsidRDefault="00BD060C">
      <w:pPr>
        <w:pStyle w:val="Testonotaapidipagina"/>
      </w:pPr>
      <w:r>
        <w:rPr>
          <w:rStyle w:val="Rimandonotaapidipagina"/>
        </w:rPr>
        <w:footnoteRef/>
      </w:r>
      <w:r>
        <w:t xml:space="preserve"> </w:t>
      </w:r>
      <w:hyperlink r:id="rId2" w:history="1">
        <w:r w:rsidRPr="005E025F">
          <w:rPr>
            <w:rStyle w:val="Collegamentoipertestuale"/>
          </w:rPr>
          <w:t>https://www.insee.fr/fr/statistiques/6047789?sommaire=6047805</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12F4C"/>
    <w:multiLevelType w:val="multilevel"/>
    <w:tmpl w:val="4B349438"/>
    <w:lvl w:ilvl="0">
      <w:start w:val="1"/>
      <w:numFmt w:val="decimal"/>
      <w:lvlText w:val="%1."/>
      <w:lvlJc w:val="left"/>
      <w:pPr>
        <w:tabs>
          <w:tab w:val="num" w:pos="0"/>
        </w:tabs>
        <w:ind w:left="1080" w:hanging="360"/>
      </w:pPr>
      <w:rPr>
        <w:rFonts w:asciiTheme="minorHAnsi" w:eastAsiaTheme="minorHAnsi" w:hAnsiTheme="minorHAnsi" w:cstheme="minorBidi"/>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267D354F"/>
    <w:multiLevelType w:val="multilevel"/>
    <w:tmpl w:val="99CEE10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92E72DA"/>
    <w:multiLevelType w:val="multilevel"/>
    <w:tmpl w:val="E5BA8F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13F3084"/>
    <w:multiLevelType w:val="multilevel"/>
    <w:tmpl w:val="F300E9F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6E4B1299"/>
    <w:multiLevelType w:val="multilevel"/>
    <w:tmpl w:val="64EAE9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16cid:durableId="1407143982">
    <w:abstractNumId w:val="4"/>
  </w:num>
  <w:num w:numId="2" w16cid:durableId="1597051578">
    <w:abstractNumId w:val="2"/>
  </w:num>
  <w:num w:numId="3" w16cid:durableId="517081301">
    <w:abstractNumId w:val="3"/>
  </w:num>
  <w:num w:numId="4" w16cid:durableId="1501890582">
    <w:abstractNumId w:val="1"/>
  </w:num>
  <w:num w:numId="5" w16cid:durableId="346058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43"/>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7E"/>
    <w:rsid w:val="000D2EF9"/>
    <w:rsid w:val="00141000"/>
    <w:rsid w:val="00150A1A"/>
    <w:rsid w:val="00152655"/>
    <w:rsid w:val="00196BBC"/>
    <w:rsid w:val="0025464A"/>
    <w:rsid w:val="00365DD4"/>
    <w:rsid w:val="00440D4F"/>
    <w:rsid w:val="00473FDA"/>
    <w:rsid w:val="00706315"/>
    <w:rsid w:val="00826BDD"/>
    <w:rsid w:val="0095727E"/>
    <w:rsid w:val="00A66E60"/>
    <w:rsid w:val="00B1773C"/>
    <w:rsid w:val="00BD060C"/>
    <w:rsid w:val="00D370C0"/>
    <w:rsid w:val="00DB652B"/>
    <w:rsid w:val="00DC4453"/>
    <w:rsid w:val="00DF5A56"/>
    <w:rsid w:val="00E51813"/>
    <w:rsid w:val="00FC0E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AE4C"/>
  <w15:docId w15:val="{7E5E408C-A3BB-41FC-A42B-176AFA08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pacing w:line="252" w:lineRule="auto"/>
    </w:pPr>
    <w:rPr>
      <w:rFonts w:ascii="Times New Roman" w:eastAsia="SimSun" w:hAnsi="Times New Roman" w:cs="Arial"/>
      <w:color w:val="00000A"/>
      <w:kern w:val="2"/>
      <w:sz w:val="24"/>
      <w:szCs w:val="24"/>
      <w:lang w:val="fr-FR" w:eastAsia="zh-CN" w:bidi="hi-I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qFormat/>
    <w:rPr>
      <w:sz w:val="20"/>
      <w:szCs w:val="20"/>
    </w:rPr>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qFormat/>
  </w:style>
  <w:style w:type="character" w:customStyle="1" w:styleId="CollegamentoInternet">
    <w:name w:val="Collegamento Internet"/>
    <w:basedOn w:val="Carpredefinitoparagrafo"/>
    <w:rPr>
      <w:color w:val="0000FF"/>
      <w:u w:val="single"/>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paragraph" w:styleId="Titolo">
    <w:name w:val="Title"/>
    <w:basedOn w:val="Normale"/>
    <w:next w:val="Sottotitolo"/>
    <w:uiPriority w:val="10"/>
    <w:qFormat/>
    <w:pPr>
      <w:keepNext/>
      <w:spacing w:before="240" w:after="120"/>
    </w:pPr>
    <w:rPr>
      <w:rFonts w:ascii="Liberation Sans" w:eastAsia="Microsoft YaHei" w:hAnsi="Liberation Sans" w:cs="Lucida Sans"/>
      <w:b/>
      <w:bC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Sottotitolo">
    <w:name w:val="Subtitle"/>
    <w:basedOn w:val="Titolo"/>
    <w:next w:val="Corpotesto"/>
    <w:uiPriority w:val="11"/>
    <w:qFormat/>
    <w:pPr>
      <w:jc w:val="center"/>
    </w:pPr>
    <w:rPr>
      <w:i/>
      <w:iCs/>
    </w:rPr>
  </w:style>
  <w:style w:type="paragraph" w:styleId="Paragrafoelenco">
    <w:name w:val="List Paragraph"/>
    <w:basedOn w:val="Normale"/>
    <w:uiPriority w:val="34"/>
    <w:qFormat/>
    <w:pPr>
      <w:spacing w:line="240" w:lineRule="auto"/>
    </w:pPr>
  </w:style>
  <w:style w:type="paragraph" w:styleId="Testonotaapidipagina">
    <w:name w:val="footnote text"/>
    <w:basedOn w:val="Normale"/>
    <w:pPr>
      <w:suppressLineNumbers/>
      <w:spacing w:line="240" w:lineRule="auto"/>
      <w:ind w:left="283" w:hanging="283"/>
    </w:pPr>
    <w:rPr>
      <w:sz w:val="20"/>
      <w:szCs w:val="20"/>
    </w:rPr>
  </w:style>
  <w:style w:type="paragraph" w:customStyle="1" w:styleId="Contenutotabella">
    <w:name w:val="Contenuto tabella"/>
    <w:basedOn w:val="Normale"/>
    <w:qFormat/>
    <w:pPr>
      <w:suppressLineNumbers/>
      <w:spacing w:line="240" w:lineRule="auto"/>
    </w:pPr>
  </w:style>
  <w:style w:type="paragraph" w:customStyle="1" w:styleId="Titolotabella">
    <w:name w:val="Titolo tabella"/>
    <w:basedOn w:val="Contenutotabella"/>
    <w:qFormat/>
    <w:pPr>
      <w:jc w:val="center"/>
    </w:pPr>
    <w:rPr>
      <w:b/>
      <w:bCs/>
    </w:rPr>
  </w:style>
  <w:style w:type="paragraph" w:customStyle="1" w:styleId="Testopreformattato">
    <w:name w:val="Testo preformattato"/>
    <w:basedOn w:val="Normale"/>
    <w:qFormat/>
    <w:pPr>
      <w:spacing w:line="240" w:lineRule="auto"/>
    </w:pPr>
    <w:rPr>
      <w:rFonts w:ascii="Liberation Mono" w:eastAsia="Liberation Mono" w:hAnsi="Liberation Mono" w:cs="Liberation Mono"/>
      <w:sz w:val="20"/>
      <w:szCs w:val="20"/>
    </w:rPr>
  </w:style>
  <w:style w:type="paragraph" w:customStyle="1" w:styleId="Stiledidisegnopredefinito">
    <w:name w:val="Stile di disegno predefinito"/>
    <w:qFormat/>
    <w:pPr>
      <w:spacing w:line="200" w:lineRule="atLeast"/>
    </w:pPr>
    <w:rPr>
      <w:rFonts w:ascii="Lucida Sans" w:eastAsia="Tahoma" w:hAnsi="Lucida Sans" w:cs="Liberation Sans"/>
      <w:color w:val="00000A"/>
      <w:kern w:val="2"/>
      <w:sz w:val="36"/>
      <w:szCs w:val="24"/>
    </w:rPr>
  </w:style>
  <w:style w:type="paragraph" w:customStyle="1" w:styleId="Oggettosenzariempimento">
    <w:name w:val="Oggetto senza riempimento"/>
    <w:basedOn w:val="Stiledidisegnopredefinito"/>
    <w:qFormat/>
  </w:style>
  <w:style w:type="paragraph" w:customStyle="1" w:styleId="Oggettosenzariempimentoelinee">
    <w:name w:val="Oggetto senza riempimento e linee"/>
    <w:basedOn w:val="Stiledidisegnopredefinito"/>
    <w:qFormat/>
  </w:style>
  <w:style w:type="paragraph" w:customStyle="1" w:styleId="A4">
    <w:name w:val="A4"/>
    <w:qFormat/>
    <w:pPr>
      <w:widowControl w:val="0"/>
    </w:pPr>
    <w:rPr>
      <w:rFonts w:ascii="Noto Sans" w:hAnsi="Noto Sans"/>
      <w:sz w:val="36"/>
    </w:rPr>
  </w:style>
  <w:style w:type="paragraph" w:customStyle="1" w:styleId="Testo">
    <w:name w:val="Testo"/>
    <w:basedOn w:val="Didascalia"/>
    <w:qFormat/>
  </w:style>
  <w:style w:type="paragraph" w:customStyle="1" w:styleId="TitoloA4">
    <w:name w:val="Titolo A4"/>
    <w:basedOn w:val="A4"/>
    <w:qFormat/>
    <w:rPr>
      <w:sz w:val="87"/>
    </w:rPr>
  </w:style>
  <w:style w:type="paragraph" w:customStyle="1" w:styleId="IntestazioneA4">
    <w:name w:val="Intestazione A4"/>
    <w:basedOn w:val="A4"/>
    <w:qFormat/>
    <w:rPr>
      <w:sz w:val="48"/>
    </w:rPr>
  </w:style>
  <w:style w:type="paragraph" w:customStyle="1" w:styleId="TestoA4">
    <w:name w:val="Testo A4"/>
    <w:basedOn w:val="A4"/>
    <w:qFormat/>
  </w:style>
  <w:style w:type="paragraph" w:customStyle="1" w:styleId="A0">
    <w:name w:val="A0"/>
    <w:basedOn w:val="Testo"/>
    <w:qFormat/>
    <w:rPr>
      <w:rFonts w:ascii="Noto Sans" w:hAnsi="Noto Sans"/>
      <w:sz w:val="95"/>
    </w:rPr>
  </w:style>
  <w:style w:type="paragraph" w:customStyle="1" w:styleId="TitoloA0">
    <w:name w:val="Titolo A0"/>
    <w:basedOn w:val="A0"/>
    <w:qFormat/>
    <w:rPr>
      <w:sz w:val="191"/>
    </w:rPr>
  </w:style>
  <w:style w:type="paragraph" w:customStyle="1" w:styleId="IntestazioneA0">
    <w:name w:val="Intestazione A0"/>
    <w:basedOn w:val="A0"/>
    <w:qFormat/>
    <w:rPr>
      <w:sz w:val="143"/>
    </w:rPr>
  </w:style>
  <w:style w:type="paragraph" w:customStyle="1" w:styleId="TestoA0">
    <w:name w:val="Testo A0"/>
    <w:basedOn w:val="A0"/>
    <w:qFormat/>
  </w:style>
  <w:style w:type="paragraph" w:customStyle="1" w:styleId="Immagine">
    <w:name w:val="Immagine"/>
    <w:qFormat/>
    <w:rPr>
      <w:rFonts w:ascii="Liberation Sans" w:eastAsia="Tahoma" w:hAnsi="Liberation Sans" w:cs="Liberation Sans"/>
      <w:color w:val="00000A"/>
      <w:kern w:val="2"/>
      <w:sz w:val="36"/>
      <w:szCs w:val="24"/>
    </w:rPr>
  </w:style>
  <w:style w:type="paragraph" w:customStyle="1" w:styleId="Forme">
    <w:name w:val="Forme"/>
    <w:basedOn w:val="Immagine"/>
    <w:qFormat/>
    <w:rPr>
      <w:b/>
      <w:sz w:val="28"/>
    </w:rPr>
  </w:style>
  <w:style w:type="paragraph" w:customStyle="1" w:styleId="Pieno">
    <w:name w:val="Pieno"/>
    <w:basedOn w:val="Forme"/>
    <w:qFormat/>
  </w:style>
  <w:style w:type="paragraph" w:customStyle="1" w:styleId="Blupieno">
    <w:name w:val="Blu pieno"/>
    <w:basedOn w:val="Pieno"/>
    <w:qFormat/>
    <w:rPr>
      <w:color w:val="FFFFFF"/>
    </w:rPr>
  </w:style>
  <w:style w:type="paragraph" w:customStyle="1" w:styleId="Verdepieno">
    <w:name w:val="Verde pieno"/>
    <w:basedOn w:val="Pieno"/>
    <w:qFormat/>
    <w:rPr>
      <w:color w:val="FFFFFF"/>
    </w:rPr>
  </w:style>
  <w:style w:type="paragraph" w:customStyle="1" w:styleId="Rossopieno">
    <w:name w:val="Rosso pieno"/>
    <w:basedOn w:val="Pieno"/>
    <w:qFormat/>
    <w:rPr>
      <w:color w:val="FFFFFF"/>
    </w:rPr>
  </w:style>
  <w:style w:type="paragraph" w:customStyle="1" w:styleId="Giallopieno">
    <w:name w:val="Giallo pieno"/>
    <w:basedOn w:val="Pieno"/>
    <w:qFormat/>
    <w:rPr>
      <w:color w:val="FFFFFF"/>
    </w:rPr>
  </w:style>
  <w:style w:type="paragraph" w:customStyle="1" w:styleId="Contornato">
    <w:name w:val="Contornato"/>
    <w:basedOn w:val="Forme"/>
    <w:qFormat/>
  </w:style>
  <w:style w:type="paragraph" w:customStyle="1" w:styleId="Contornatoinblu">
    <w:name w:val="Contornato in blu"/>
    <w:basedOn w:val="Contornato"/>
    <w:qFormat/>
    <w:rPr>
      <w:color w:val="355269"/>
    </w:rPr>
  </w:style>
  <w:style w:type="paragraph" w:customStyle="1" w:styleId="Contornatoinverde">
    <w:name w:val="Contornato in verde"/>
    <w:basedOn w:val="Contornato"/>
    <w:qFormat/>
    <w:rPr>
      <w:color w:val="127622"/>
    </w:rPr>
  </w:style>
  <w:style w:type="paragraph" w:customStyle="1" w:styleId="Contornatoinrosso">
    <w:name w:val="Contornato in rosso"/>
    <w:basedOn w:val="Contornato"/>
    <w:qFormat/>
    <w:rPr>
      <w:color w:val="C9211E"/>
    </w:rPr>
  </w:style>
  <w:style w:type="paragraph" w:customStyle="1" w:styleId="Contornatoingiallo">
    <w:name w:val="Contornato in giallo"/>
    <w:basedOn w:val="Contornato"/>
    <w:qFormat/>
    <w:rPr>
      <w:color w:val="B47804"/>
    </w:rPr>
  </w:style>
  <w:style w:type="paragraph" w:customStyle="1" w:styleId="Linee">
    <w:name w:val="Linee"/>
    <w:basedOn w:val="Immagine"/>
    <w:qFormat/>
  </w:style>
  <w:style w:type="paragraph" w:customStyle="1" w:styleId="Lineaafreccia">
    <w:name w:val="Linea a freccia"/>
    <w:basedOn w:val="Linee"/>
    <w:qFormat/>
  </w:style>
  <w:style w:type="paragraph" w:customStyle="1" w:styleId="Lineatratteggiata">
    <w:name w:val="Linea tratteggiata"/>
    <w:basedOn w:val="Linee"/>
    <w:qFormat/>
  </w:style>
  <w:style w:type="paragraph" w:customStyle="1" w:styleId="BlankSlideLTGliederung1">
    <w:name w:val="Blank Slide~LT~Gliederung 1"/>
    <w:qFormat/>
    <w:pPr>
      <w:spacing w:before="283"/>
    </w:pPr>
    <w:rPr>
      <w:rFonts w:ascii="Lucida Sans" w:eastAsia="Tahoma" w:hAnsi="Lucida Sans" w:cs="Liberation Sans"/>
      <w:color w:val="00000A"/>
      <w:kern w:val="2"/>
      <w:sz w:val="64"/>
      <w:szCs w:val="24"/>
    </w:rPr>
  </w:style>
  <w:style w:type="paragraph" w:customStyle="1" w:styleId="BlankSlideLTGliederung2">
    <w:name w:val="Blank Slide~LT~Gliederung 2"/>
    <w:basedOn w:val="BlankSlideLTGliederung1"/>
    <w:qFormat/>
    <w:pPr>
      <w:spacing w:before="227"/>
    </w:pPr>
    <w:rPr>
      <w:sz w:val="56"/>
    </w:rPr>
  </w:style>
  <w:style w:type="paragraph" w:customStyle="1" w:styleId="BlankSlideLTGliederung3">
    <w:name w:val="Blank Slide~LT~Gliederung 3"/>
    <w:basedOn w:val="BlankSlideLTGliederung2"/>
    <w:qFormat/>
    <w:pPr>
      <w:spacing w:before="170"/>
    </w:pPr>
    <w:rPr>
      <w:sz w:val="48"/>
    </w:rPr>
  </w:style>
  <w:style w:type="paragraph" w:customStyle="1" w:styleId="BlankSlideLTGliederung4">
    <w:name w:val="Blank Slide~LT~Gliederung 4"/>
    <w:basedOn w:val="BlankSlideLTGliederung3"/>
    <w:qFormat/>
    <w:pPr>
      <w:spacing w:before="113"/>
    </w:pPr>
    <w:rPr>
      <w:sz w:val="40"/>
    </w:rPr>
  </w:style>
  <w:style w:type="paragraph" w:customStyle="1" w:styleId="BlankSlideLTGliederung5">
    <w:name w:val="Blank Slide~LT~Gliederung 5"/>
    <w:basedOn w:val="BlankSlideLTGliederung4"/>
    <w:qFormat/>
    <w:pPr>
      <w:spacing w:before="57"/>
    </w:p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jc w:val="center"/>
    </w:pPr>
    <w:rPr>
      <w:rFonts w:ascii="Lucida Sans" w:eastAsia="Tahoma" w:hAnsi="Lucida Sans" w:cs="Liberation Sans"/>
      <w:color w:val="00000A"/>
      <w:kern w:val="2"/>
      <w:sz w:val="88"/>
      <w:szCs w:val="24"/>
    </w:rPr>
  </w:style>
  <w:style w:type="paragraph" w:customStyle="1" w:styleId="BlankSlideLTUntertitel">
    <w:name w:val="Blank Slide~LT~Untertitel"/>
    <w:qFormat/>
    <w:pPr>
      <w:jc w:val="center"/>
    </w:pPr>
    <w:rPr>
      <w:rFonts w:ascii="Lucida Sans" w:eastAsia="Tahoma" w:hAnsi="Lucida Sans" w:cs="Liberation Sans"/>
      <w:color w:val="00000A"/>
      <w:kern w:val="2"/>
      <w:sz w:val="64"/>
      <w:szCs w:val="24"/>
    </w:rPr>
  </w:style>
  <w:style w:type="paragraph" w:customStyle="1" w:styleId="BlankSlideLTNotizen">
    <w:name w:val="Blank Slide~LT~Notizen"/>
    <w:qFormat/>
    <w:pPr>
      <w:ind w:left="340" w:hanging="340"/>
    </w:pPr>
    <w:rPr>
      <w:rFonts w:ascii="Lucida Sans" w:eastAsia="Tahoma" w:hAnsi="Lucida Sans" w:cs="Liberation Sans"/>
      <w:color w:val="00000A"/>
      <w:kern w:val="2"/>
      <w:sz w:val="40"/>
      <w:szCs w:val="24"/>
    </w:rPr>
  </w:style>
  <w:style w:type="paragraph" w:customStyle="1" w:styleId="BlankSlideLTHintergrundobjekte">
    <w:name w:val="Blank Slide~LT~Hintergrundobjekte"/>
    <w:qFormat/>
    <w:rPr>
      <w:rFonts w:ascii="Liberation Serif" w:eastAsia="Tahoma" w:hAnsi="Liberation Serif" w:cs="Liberation Sans"/>
      <w:color w:val="00000A"/>
      <w:kern w:val="2"/>
      <w:sz w:val="24"/>
      <w:szCs w:val="24"/>
    </w:rPr>
  </w:style>
  <w:style w:type="paragraph" w:customStyle="1" w:styleId="BlankSlideLTHintergrund">
    <w:name w:val="Blank Slide~LT~Hintergrund"/>
    <w:qFormat/>
    <w:rPr>
      <w:rFonts w:ascii="Liberation Serif" w:eastAsia="Tahoma" w:hAnsi="Liberation Serif" w:cs="Liberation Sans"/>
      <w:color w:val="00000A"/>
      <w:kern w:val="2"/>
      <w:sz w:val="24"/>
      <w:szCs w:val="24"/>
    </w:rPr>
  </w:style>
  <w:style w:type="paragraph" w:customStyle="1" w:styleId="default">
    <w:name w:val="default"/>
    <w:qFormat/>
    <w:pPr>
      <w:spacing w:line="200" w:lineRule="atLeast"/>
    </w:pPr>
    <w:rPr>
      <w:rFonts w:ascii="Lucida Sans" w:eastAsia="Tahoma" w:hAnsi="Lucida Sans" w:cs="Liberation Sans"/>
      <w:color w:val="00000A"/>
      <w:kern w:val="2"/>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ggettidisfondo">
    <w:name w:val="Oggetti di sfondo"/>
    <w:qFormat/>
    <w:rPr>
      <w:rFonts w:ascii="Liberation Serif" w:eastAsia="Tahoma" w:hAnsi="Liberation Serif" w:cs="Liberation Sans"/>
      <w:color w:val="00000A"/>
      <w:kern w:val="2"/>
      <w:sz w:val="24"/>
      <w:szCs w:val="24"/>
    </w:rPr>
  </w:style>
  <w:style w:type="paragraph" w:customStyle="1" w:styleId="Sfondo">
    <w:name w:val="Sfondo"/>
    <w:qFormat/>
    <w:rPr>
      <w:rFonts w:ascii="Liberation Serif" w:eastAsia="Tahoma" w:hAnsi="Liberation Serif" w:cs="Liberation Sans"/>
      <w:color w:val="00000A"/>
      <w:kern w:val="2"/>
      <w:sz w:val="24"/>
      <w:szCs w:val="24"/>
    </w:rPr>
  </w:style>
  <w:style w:type="paragraph" w:customStyle="1" w:styleId="Note">
    <w:name w:val="Note"/>
    <w:qFormat/>
    <w:pPr>
      <w:ind w:left="340" w:hanging="340"/>
    </w:pPr>
    <w:rPr>
      <w:rFonts w:ascii="Lucida Sans" w:eastAsia="Tahoma" w:hAnsi="Lucida Sans" w:cs="Liberation Sans"/>
      <w:color w:val="00000A"/>
      <w:kern w:val="2"/>
      <w:sz w:val="40"/>
      <w:szCs w:val="24"/>
    </w:rPr>
  </w:style>
  <w:style w:type="paragraph" w:customStyle="1" w:styleId="Struttura1">
    <w:name w:val="Struttura 1"/>
    <w:qFormat/>
    <w:pPr>
      <w:spacing w:before="283"/>
    </w:pPr>
    <w:rPr>
      <w:rFonts w:ascii="Lucida Sans" w:eastAsia="Tahoma" w:hAnsi="Lucida Sans" w:cs="Liberation Sans"/>
      <w:color w:val="00000A"/>
      <w:kern w:val="2"/>
      <w:sz w:val="64"/>
      <w:szCs w:val="24"/>
    </w:rPr>
  </w:style>
  <w:style w:type="paragraph" w:customStyle="1" w:styleId="Struttura2">
    <w:name w:val="Struttura 2"/>
    <w:basedOn w:val="Struttura1"/>
    <w:qFormat/>
    <w:pPr>
      <w:spacing w:before="227"/>
    </w:pPr>
    <w:rPr>
      <w:sz w:val="56"/>
    </w:rPr>
  </w:style>
  <w:style w:type="paragraph" w:customStyle="1" w:styleId="Struttura3">
    <w:name w:val="Struttura 3"/>
    <w:basedOn w:val="Struttura2"/>
    <w:qFormat/>
    <w:pPr>
      <w:spacing w:before="170"/>
    </w:pPr>
    <w:rPr>
      <w:sz w:val="48"/>
    </w:rPr>
  </w:style>
  <w:style w:type="paragraph" w:customStyle="1" w:styleId="Struttura4">
    <w:name w:val="Struttura 4"/>
    <w:basedOn w:val="Struttura3"/>
    <w:qFormat/>
    <w:pPr>
      <w:spacing w:before="113"/>
    </w:pPr>
    <w:rPr>
      <w:sz w:val="40"/>
    </w:rPr>
  </w:style>
  <w:style w:type="paragraph" w:customStyle="1" w:styleId="Struttura5">
    <w:name w:val="Struttura 5"/>
    <w:basedOn w:val="Struttura4"/>
    <w:qFormat/>
    <w:pPr>
      <w:spacing w:before="57"/>
    </w:pPr>
  </w:style>
  <w:style w:type="paragraph" w:customStyle="1" w:styleId="Struttura6">
    <w:name w:val="Struttura 6"/>
    <w:basedOn w:val="Struttura5"/>
    <w:qFormat/>
  </w:style>
  <w:style w:type="paragraph" w:customStyle="1" w:styleId="Struttura7">
    <w:name w:val="Struttura 7"/>
    <w:basedOn w:val="Struttura6"/>
    <w:qFormat/>
  </w:style>
  <w:style w:type="paragraph" w:customStyle="1" w:styleId="Struttura8">
    <w:name w:val="Struttura 8"/>
    <w:basedOn w:val="Struttura7"/>
    <w:qFormat/>
  </w:style>
  <w:style w:type="paragraph" w:customStyle="1" w:styleId="Struttura9">
    <w:name w:val="Struttura 9"/>
    <w:basedOn w:val="Struttura8"/>
    <w:qFormat/>
  </w:style>
  <w:style w:type="paragraph" w:customStyle="1" w:styleId="PredefinitoLTGliederung1">
    <w:name w:val="Predefinito~LT~Gliederung 1"/>
    <w:qFormat/>
    <w:pPr>
      <w:spacing w:before="283"/>
    </w:pPr>
    <w:rPr>
      <w:rFonts w:ascii="Lucida Sans" w:eastAsia="Tahoma" w:hAnsi="Lucida Sans" w:cs="Liberation Sans"/>
      <w:color w:val="00000A"/>
      <w:kern w:val="2"/>
      <w:sz w:val="64"/>
      <w:szCs w:val="24"/>
    </w:rPr>
  </w:style>
  <w:style w:type="paragraph" w:customStyle="1" w:styleId="PredefinitoLTGliederung2">
    <w:name w:val="Predefinito~LT~Gliederung 2"/>
    <w:basedOn w:val="PredefinitoLTGliederung1"/>
    <w:qFormat/>
    <w:pPr>
      <w:spacing w:before="227"/>
    </w:pPr>
    <w:rPr>
      <w:sz w:val="56"/>
    </w:rPr>
  </w:style>
  <w:style w:type="paragraph" w:customStyle="1" w:styleId="PredefinitoLTGliederung3">
    <w:name w:val="Predefinito~LT~Gliederung 3"/>
    <w:basedOn w:val="PredefinitoLTGliederung2"/>
    <w:qFormat/>
    <w:pPr>
      <w:spacing w:before="170"/>
    </w:pPr>
    <w:rPr>
      <w:sz w:val="48"/>
    </w:rPr>
  </w:style>
  <w:style w:type="paragraph" w:customStyle="1" w:styleId="PredefinitoLTGliederung4">
    <w:name w:val="Predefinito~LT~Gliederung 4"/>
    <w:basedOn w:val="PredefinitoLTGliederung3"/>
    <w:qFormat/>
    <w:pPr>
      <w:spacing w:before="113"/>
    </w:pPr>
    <w:rPr>
      <w:sz w:val="40"/>
    </w:rPr>
  </w:style>
  <w:style w:type="paragraph" w:customStyle="1" w:styleId="PredefinitoLTGliederung5">
    <w:name w:val="Predefinito~LT~Gliederung 5"/>
    <w:basedOn w:val="PredefinitoLTGliederung4"/>
    <w:qFormat/>
    <w:pPr>
      <w:spacing w:before="57"/>
    </w:pPr>
  </w:style>
  <w:style w:type="paragraph" w:customStyle="1" w:styleId="PredefinitoLTGliederung6">
    <w:name w:val="Predefinito~LT~Gliederung 6"/>
    <w:basedOn w:val="PredefinitoLTGliederung5"/>
    <w:qFormat/>
  </w:style>
  <w:style w:type="paragraph" w:customStyle="1" w:styleId="PredefinitoLTGliederung7">
    <w:name w:val="Predefinito~LT~Gliederung 7"/>
    <w:basedOn w:val="PredefinitoLTGliederung6"/>
    <w:qFormat/>
  </w:style>
  <w:style w:type="paragraph" w:customStyle="1" w:styleId="PredefinitoLTGliederung8">
    <w:name w:val="Predefinito~LT~Gliederung 8"/>
    <w:basedOn w:val="PredefinitoLTGliederung7"/>
    <w:qFormat/>
  </w:style>
  <w:style w:type="paragraph" w:customStyle="1" w:styleId="PredefinitoLTGliederung9">
    <w:name w:val="Predefinito~LT~Gliederung 9"/>
    <w:basedOn w:val="PredefinitoLTGliederung8"/>
    <w:qFormat/>
  </w:style>
  <w:style w:type="paragraph" w:customStyle="1" w:styleId="PredefinitoLTTitel">
    <w:name w:val="Predefinito~LT~Titel"/>
    <w:qFormat/>
    <w:pPr>
      <w:jc w:val="center"/>
    </w:pPr>
    <w:rPr>
      <w:rFonts w:ascii="Lucida Sans" w:eastAsia="Tahoma" w:hAnsi="Lucida Sans" w:cs="Liberation Sans"/>
      <w:color w:val="00000A"/>
      <w:kern w:val="2"/>
      <w:sz w:val="88"/>
      <w:szCs w:val="24"/>
    </w:rPr>
  </w:style>
  <w:style w:type="paragraph" w:customStyle="1" w:styleId="PredefinitoLTUntertitel">
    <w:name w:val="Predefinito~LT~Untertitel"/>
    <w:qFormat/>
    <w:pPr>
      <w:jc w:val="center"/>
    </w:pPr>
    <w:rPr>
      <w:rFonts w:ascii="Lucida Sans" w:eastAsia="Tahoma" w:hAnsi="Lucida Sans" w:cs="Liberation Sans"/>
      <w:color w:val="00000A"/>
      <w:kern w:val="2"/>
      <w:sz w:val="64"/>
      <w:szCs w:val="24"/>
    </w:rPr>
  </w:style>
  <w:style w:type="paragraph" w:customStyle="1" w:styleId="PredefinitoLTNotizen">
    <w:name w:val="Predefinito~LT~Notizen"/>
    <w:qFormat/>
    <w:pPr>
      <w:ind w:left="340" w:hanging="340"/>
    </w:pPr>
    <w:rPr>
      <w:rFonts w:ascii="Lucida Sans" w:eastAsia="Tahoma" w:hAnsi="Lucida Sans" w:cs="Liberation Sans"/>
      <w:color w:val="00000A"/>
      <w:kern w:val="2"/>
      <w:sz w:val="40"/>
      <w:szCs w:val="24"/>
    </w:rPr>
  </w:style>
  <w:style w:type="paragraph" w:customStyle="1" w:styleId="PredefinitoLTHintergrundobjekte">
    <w:name w:val="Predefinito~LT~Hintergrundobjekte"/>
    <w:qFormat/>
    <w:rPr>
      <w:rFonts w:ascii="Liberation Serif" w:eastAsia="Tahoma" w:hAnsi="Liberation Serif" w:cs="Liberation Sans"/>
      <w:color w:val="00000A"/>
      <w:kern w:val="2"/>
      <w:sz w:val="24"/>
      <w:szCs w:val="24"/>
    </w:rPr>
  </w:style>
  <w:style w:type="paragraph" w:customStyle="1" w:styleId="PredefinitoLTHintergrund">
    <w:name w:val="Predefinito~LT~Hintergrund"/>
    <w:qFormat/>
    <w:rPr>
      <w:rFonts w:ascii="Liberation Serif" w:eastAsia="Tahoma" w:hAnsi="Liberation Serif" w:cs="Liberation Sans"/>
      <w:color w:val="00000A"/>
      <w:kern w:val="2"/>
      <w:sz w:val="24"/>
      <w:szCs w:val="24"/>
    </w:rPr>
  </w:style>
  <w:style w:type="paragraph" w:customStyle="1" w:styleId="Predefinito1LTGliederung1">
    <w:name w:val="Predefinito 1~LT~Gliederung 1"/>
    <w:qFormat/>
    <w:pPr>
      <w:spacing w:before="283"/>
    </w:pPr>
    <w:rPr>
      <w:rFonts w:ascii="Lucida Sans" w:eastAsia="Tahoma" w:hAnsi="Lucida Sans" w:cs="Liberation Sans"/>
      <w:color w:val="00000A"/>
      <w:kern w:val="2"/>
      <w:sz w:val="64"/>
      <w:szCs w:val="24"/>
    </w:rPr>
  </w:style>
  <w:style w:type="paragraph" w:customStyle="1" w:styleId="Predefinito1LTGliederung2">
    <w:name w:val="Predefinito 1~LT~Gliederung 2"/>
    <w:basedOn w:val="Predefinito1LTGliederung1"/>
    <w:qFormat/>
    <w:pPr>
      <w:spacing w:before="227"/>
    </w:pPr>
    <w:rPr>
      <w:sz w:val="56"/>
    </w:rPr>
  </w:style>
  <w:style w:type="paragraph" w:customStyle="1" w:styleId="Predefinito1LTGliederung3">
    <w:name w:val="Predefinito 1~LT~Gliederung 3"/>
    <w:basedOn w:val="Predefinito1LTGliederung2"/>
    <w:qFormat/>
    <w:pPr>
      <w:spacing w:before="170"/>
    </w:pPr>
    <w:rPr>
      <w:sz w:val="48"/>
    </w:rPr>
  </w:style>
  <w:style w:type="paragraph" w:customStyle="1" w:styleId="Predefinito1LTGliederung4">
    <w:name w:val="Predefinito 1~LT~Gliederung 4"/>
    <w:basedOn w:val="Predefinito1LTGliederung3"/>
    <w:qFormat/>
    <w:pPr>
      <w:spacing w:before="113"/>
    </w:pPr>
    <w:rPr>
      <w:sz w:val="40"/>
    </w:rPr>
  </w:style>
  <w:style w:type="paragraph" w:customStyle="1" w:styleId="Predefinito1LTGliederung5">
    <w:name w:val="Predefinito 1~LT~Gliederung 5"/>
    <w:basedOn w:val="Predefinito1LTGliederung4"/>
    <w:qFormat/>
    <w:pPr>
      <w:spacing w:before="57"/>
    </w:pPr>
  </w:style>
  <w:style w:type="paragraph" w:customStyle="1" w:styleId="Predefinito1LTGliederung6">
    <w:name w:val="Predefinito 1~LT~Gliederung 6"/>
    <w:basedOn w:val="Predefinito1LTGliederung5"/>
    <w:qFormat/>
  </w:style>
  <w:style w:type="paragraph" w:customStyle="1" w:styleId="Predefinito1LTGliederung7">
    <w:name w:val="Predefinito 1~LT~Gliederung 7"/>
    <w:basedOn w:val="Predefinito1LTGliederung6"/>
    <w:qFormat/>
  </w:style>
  <w:style w:type="paragraph" w:customStyle="1" w:styleId="Predefinito1LTGliederung8">
    <w:name w:val="Predefinito 1~LT~Gliederung 8"/>
    <w:basedOn w:val="Predefinito1LTGliederung7"/>
    <w:qFormat/>
  </w:style>
  <w:style w:type="paragraph" w:customStyle="1" w:styleId="Predefinito1LTGliederung9">
    <w:name w:val="Predefinito 1~LT~Gliederung 9"/>
    <w:basedOn w:val="Predefinito1LTGliederung8"/>
    <w:qFormat/>
  </w:style>
  <w:style w:type="paragraph" w:customStyle="1" w:styleId="Predefinito1LTTitel">
    <w:name w:val="Predefinito 1~LT~Titel"/>
    <w:qFormat/>
    <w:pPr>
      <w:jc w:val="center"/>
    </w:pPr>
    <w:rPr>
      <w:rFonts w:ascii="Lucida Sans" w:eastAsia="Tahoma" w:hAnsi="Lucida Sans" w:cs="Liberation Sans"/>
      <w:color w:val="00000A"/>
      <w:kern w:val="2"/>
      <w:sz w:val="88"/>
      <w:szCs w:val="24"/>
    </w:rPr>
  </w:style>
  <w:style w:type="paragraph" w:customStyle="1" w:styleId="Predefinito1LTUntertitel">
    <w:name w:val="Predefinito 1~LT~Untertitel"/>
    <w:qFormat/>
    <w:pPr>
      <w:jc w:val="center"/>
    </w:pPr>
    <w:rPr>
      <w:rFonts w:ascii="Lucida Sans" w:eastAsia="Tahoma" w:hAnsi="Lucida Sans" w:cs="Liberation Sans"/>
      <w:color w:val="00000A"/>
      <w:kern w:val="2"/>
      <w:sz w:val="64"/>
      <w:szCs w:val="24"/>
    </w:rPr>
  </w:style>
  <w:style w:type="paragraph" w:customStyle="1" w:styleId="Predefinito1LTNotizen">
    <w:name w:val="Predefinito 1~LT~Notizen"/>
    <w:qFormat/>
    <w:pPr>
      <w:ind w:left="340" w:hanging="340"/>
    </w:pPr>
    <w:rPr>
      <w:rFonts w:ascii="Lucida Sans" w:eastAsia="Tahoma" w:hAnsi="Lucida Sans" w:cs="Liberation Sans"/>
      <w:color w:val="00000A"/>
      <w:kern w:val="2"/>
      <w:sz w:val="40"/>
      <w:szCs w:val="24"/>
    </w:rPr>
  </w:style>
  <w:style w:type="paragraph" w:customStyle="1" w:styleId="Predefinito1LTHintergrundobjekte">
    <w:name w:val="Predefinito 1~LT~Hintergrundobjekte"/>
    <w:qFormat/>
    <w:rPr>
      <w:rFonts w:ascii="Liberation Serif" w:eastAsia="Tahoma" w:hAnsi="Liberation Serif" w:cs="Liberation Sans"/>
      <w:color w:val="00000A"/>
      <w:kern w:val="2"/>
      <w:sz w:val="24"/>
      <w:szCs w:val="24"/>
    </w:rPr>
  </w:style>
  <w:style w:type="paragraph" w:customStyle="1" w:styleId="Predefinito1LTHintergrund">
    <w:name w:val="Predefinito 1~LT~Hintergrund"/>
    <w:qFormat/>
    <w:rPr>
      <w:rFonts w:ascii="Liberation Serif" w:eastAsia="Tahoma" w:hAnsi="Liberation Serif" w:cs="Liberation Sans"/>
      <w:color w:val="00000A"/>
      <w:kern w:val="2"/>
      <w:sz w:val="24"/>
      <w:szCs w:val="24"/>
    </w:rPr>
  </w:style>
  <w:style w:type="paragraph" w:customStyle="1" w:styleId="Predefinito1LTGliederung10">
    <w:name w:val="Predefinito 1_~LT~Gliederung 1"/>
    <w:qFormat/>
    <w:pPr>
      <w:spacing w:before="283"/>
    </w:pPr>
    <w:rPr>
      <w:rFonts w:ascii="Lucida Sans" w:eastAsia="Tahoma" w:hAnsi="Lucida Sans" w:cs="Liberation Sans"/>
      <w:color w:val="00000A"/>
      <w:kern w:val="2"/>
      <w:sz w:val="64"/>
      <w:szCs w:val="24"/>
    </w:rPr>
  </w:style>
  <w:style w:type="paragraph" w:customStyle="1" w:styleId="Predefinito1LTGliederung20">
    <w:name w:val="Predefinito 1_~LT~Gliederung 2"/>
    <w:basedOn w:val="Predefinito1LTGliederung10"/>
    <w:qFormat/>
    <w:pPr>
      <w:spacing w:before="227"/>
    </w:pPr>
    <w:rPr>
      <w:sz w:val="56"/>
    </w:rPr>
  </w:style>
  <w:style w:type="paragraph" w:customStyle="1" w:styleId="Predefinito1LTGliederung30">
    <w:name w:val="Predefinito 1_~LT~Gliederung 3"/>
    <w:basedOn w:val="Predefinito1LTGliederung20"/>
    <w:qFormat/>
    <w:pPr>
      <w:spacing w:before="170"/>
    </w:pPr>
    <w:rPr>
      <w:sz w:val="48"/>
    </w:rPr>
  </w:style>
  <w:style w:type="paragraph" w:customStyle="1" w:styleId="Predefinito1LTGliederung40">
    <w:name w:val="Predefinito 1_~LT~Gliederung 4"/>
    <w:basedOn w:val="Predefinito1LTGliederung30"/>
    <w:qFormat/>
    <w:pPr>
      <w:spacing w:before="113"/>
    </w:pPr>
    <w:rPr>
      <w:sz w:val="40"/>
    </w:rPr>
  </w:style>
  <w:style w:type="paragraph" w:customStyle="1" w:styleId="Predefinito1LTGliederung50">
    <w:name w:val="Predefinito 1_~LT~Gliederung 5"/>
    <w:basedOn w:val="Predefinito1LTGliederung40"/>
    <w:qFormat/>
    <w:pPr>
      <w:spacing w:before="57"/>
    </w:pPr>
  </w:style>
  <w:style w:type="paragraph" w:customStyle="1" w:styleId="Predefinito1LTGliederung60">
    <w:name w:val="Predefinito 1_~LT~Gliederung 6"/>
    <w:basedOn w:val="Predefinito1LTGliederung50"/>
    <w:qFormat/>
  </w:style>
  <w:style w:type="paragraph" w:customStyle="1" w:styleId="Predefinito1LTGliederung70">
    <w:name w:val="Predefinito 1_~LT~Gliederung 7"/>
    <w:basedOn w:val="Predefinito1LTGliederung60"/>
    <w:qFormat/>
  </w:style>
  <w:style w:type="paragraph" w:customStyle="1" w:styleId="Predefinito1LTGliederung80">
    <w:name w:val="Predefinito 1_~LT~Gliederung 8"/>
    <w:basedOn w:val="Predefinito1LTGliederung70"/>
    <w:qFormat/>
  </w:style>
  <w:style w:type="paragraph" w:customStyle="1" w:styleId="Predefinito1LTGliederung90">
    <w:name w:val="Predefinito 1_~LT~Gliederung 9"/>
    <w:basedOn w:val="Predefinito1LTGliederung80"/>
    <w:qFormat/>
  </w:style>
  <w:style w:type="paragraph" w:customStyle="1" w:styleId="Predefinito1LTTitel0">
    <w:name w:val="Predefinito 1_~LT~Titel"/>
    <w:qFormat/>
    <w:pPr>
      <w:jc w:val="center"/>
    </w:pPr>
    <w:rPr>
      <w:rFonts w:ascii="Lucida Sans" w:eastAsia="Tahoma" w:hAnsi="Lucida Sans" w:cs="Liberation Sans"/>
      <w:color w:val="00000A"/>
      <w:kern w:val="2"/>
      <w:sz w:val="88"/>
      <w:szCs w:val="24"/>
    </w:rPr>
  </w:style>
  <w:style w:type="paragraph" w:customStyle="1" w:styleId="Predefinito1LTUntertitel0">
    <w:name w:val="Predefinito 1_~LT~Untertitel"/>
    <w:qFormat/>
    <w:pPr>
      <w:jc w:val="center"/>
    </w:pPr>
    <w:rPr>
      <w:rFonts w:ascii="Lucida Sans" w:eastAsia="Tahoma" w:hAnsi="Lucida Sans" w:cs="Liberation Sans"/>
      <w:color w:val="00000A"/>
      <w:kern w:val="2"/>
      <w:sz w:val="64"/>
      <w:szCs w:val="24"/>
    </w:rPr>
  </w:style>
  <w:style w:type="paragraph" w:customStyle="1" w:styleId="Predefinito1LTNotizen0">
    <w:name w:val="Predefinito 1_~LT~Notizen"/>
    <w:qFormat/>
    <w:pPr>
      <w:ind w:left="340" w:hanging="340"/>
    </w:pPr>
    <w:rPr>
      <w:rFonts w:ascii="Lucida Sans" w:eastAsia="Tahoma" w:hAnsi="Lucida Sans" w:cs="Liberation Sans"/>
      <w:color w:val="00000A"/>
      <w:kern w:val="2"/>
      <w:sz w:val="40"/>
      <w:szCs w:val="24"/>
    </w:rPr>
  </w:style>
  <w:style w:type="paragraph" w:customStyle="1" w:styleId="Predefinito1LTHintergrundobjekte0">
    <w:name w:val="Predefinito 1_~LT~Hintergrundobjekte"/>
    <w:qFormat/>
    <w:rPr>
      <w:rFonts w:ascii="Liberation Serif" w:eastAsia="Tahoma" w:hAnsi="Liberation Serif" w:cs="Liberation Sans"/>
      <w:color w:val="00000A"/>
      <w:kern w:val="2"/>
      <w:sz w:val="24"/>
      <w:szCs w:val="24"/>
    </w:rPr>
  </w:style>
  <w:style w:type="paragraph" w:customStyle="1" w:styleId="Predefinito1LTHintergrund0">
    <w:name w:val="Predefinito 1_~LT~Hintergrund"/>
    <w:qFormat/>
    <w:rPr>
      <w:rFonts w:ascii="Liberation Serif" w:eastAsia="Tahoma" w:hAnsi="Liberation Serif" w:cs="Liberation Sans"/>
      <w:color w:val="00000A"/>
      <w:kern w:val="2"/>
      <w:sz w:val="24"/>
      <w:szCs w:val="24"/>
    </w:rPr>
  </w:style>
  <w:style w:type="table" w:styleId="Grigliatabella">
    <w:name w:val="Table Grid"/>
    <w:basedOn w:val="Tabellanormale"/>
    <w:uiPriority w:val="39"/>
    <w:rsid w:val="000D2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BD060C"/>
    <w:rPr>
      <w:vertAlign w:val="superscript"/>
    </w:rPr>
  </w:style>
  <w:style w:type="character" w:styleId="Collegamentoipertestuale">
    <w:name w:val="Hyperlink"/>
    <w:basedOn w:val="Carpredefinitoparagrafo"/>
    <w:uiPriority w:val="99"/>
    <w:unhideWhenUsed/>
    <w:rsid w:val="00BD060C"/>
    <w:rPr>
      <w:color w:val="467886" w:themeColor="hyperlink"/>
      <w:u w:val="single"/>
    </w:rPr>
  </w:style>
  <w:style w:type="character" w:styleId="Menzionenonrisolta">
    <w:name w:val="Unresolved Mention"/>
    <w:basedOn w:val="Carpredefinitoparagrafo"/>
    <w:uiPriority w:val="99"/>
    <w:semiHidden/>
    <w:unhideWhenUsed/>
    <w:rsid w:val="00BD0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see.fr/fr/statistiques/6047789?sommaire=6047805" TargetMode="External"/><Relationship Id="rId1" Type="http://schemas.openxmlformats.org/officeDocument/2006/relationships/hyperlink" Target="https://www.youtube.com/watch?v=jlJ6Yr3dz9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84C34-25B8-45BD-AD16-6F0FF5C2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906</Words>
  <Characters>5168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Trujillo Trujillo</dc:creator>
  <dc:description/>
  <cp:lastModifiedBy>Aurélie Trujillo Trujillo</cp:lastModifiedBy>
  <cp:revision>5</cp:revision>
  <cp:lastPrinted>2025-03-06T11:49:00Z</cp:lastPrinted>
  <dcterms:created xsi:type="dcterms:W3CDTF">2026-05-06T11:00:00Z</dcterms:created>
  <dcterms:modified xsi:type="dcterms:W3CDTF">2026-05-06T12:53:00Z</dcterms:modified>
  <dc:language>it-IT</dc:language>
</cp:coreProperties>
</file>