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eastAsia="it-IT"/>
        </w:rPr>
      </w:pPr>
      <w:r w:rsidRPr="00D022A7">
        <w:rPr>
          <w:rFonts w:ascii="Calibri" w:eastAsia="Times New Roman" w:hAnsi="Calibri" w:cs="Calibri"/>
          <w:color w:val="353535"/>
          <w:sz w:val="23"/>
          <w:szCs w:val="23"/>
          <w:shd w:val="clear" w:color="auto" w:fill="FDFFEF"/>
          <w:lang w:eastAsia="it-IT"/>
        </w:rPr>
        <w:t xml:space="preserve">Parola chiave:  </w:t>
      </w:r>
      <w:hyperlink r:id="rId5" w:tgtFrame="_blank" w:history="1">
        <w:r w:rsidRPr="00D022A7">
          <w:rPr>
            <w:rFonts w:ascii="Calibri" w:eastAsia="Times New Roman" w:hAnsi="Calibri" w:cs="Calibri"/>
            <w:color w:val="2B3138"/>
            <w:sz w:val="23"/>
            <w:szCs w:val="23"/>
            <w:u w:val="single"/>
            <w:lang w:eastAsia="it-IT"/>
          </w:rPr>
          <w:t>HPSPLIT</w:t>
        </w:r>
      </w:hyperlink>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eastAsia="it-IT"/>
        </w:rPr>
      </w:pPr>
      <w:r w:rsidRPr="00D022A7">
        <w:rPr>
          <w:rFonts w:ascii="Calibri" w:eastAsia="Times New Roman" w:hAnsi="Calibri" w:cs="Calibri"/>
          <w:b/>
          <w:bCs/>
          <w:color w:val="353535"/>
          <w:sz w:val="23"/>
          <w:szCs w:val="23"/>
          <w:lang w:eastAsia="it-IT"/>
        </w:rPr>
        <w:t>Contesto: [DEFINIZIONE DELLA PROCEDURA] PROC HPSPLIT</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lang w:val="en-US" w:eastAsia="it-IT"/>
        </w:rPr>
        <w:br/>
      </w:r>
      <w:r w:rsidRPr="00D022A7">
        <w:rPr>
          <w:rFonts w:ascii="Calibri" w:eastAsia="Times New Roman" w:hAnsi="Calibri" w:cs="Calibri"/>
          <w:color w:val="353535"/>
          <w:sz w:val="23"/>
          <w:szCs w:val="23"/>
          <w:shd w:val="clear" w:color="auto" w:fill="FDFFEF"/>
          <w:lang w:val="en-US" w:eastAsia="it-IT"/>
        </w:rPr>
        <w:t xml:space="preserve">Syntax: PROC HPSPLIT &lt; options </w:t>
      </w:r>
      <w:proofErr w:type="gramStart"/>
      <w:r w:rsidRPr="00D022A7">
        <w:rPr>
          <w:rFonts w:ascii="Calibri" w:eastAsia="Times New Roman" w:hAnsi="Calibri" w:cs="Calibri"/>
          <w:color w:val="353535"/>
          <w:sz w:val="23"/>
          <w:szCs w:val="23"/>
          <w:shd w:val="clear" w:color="auto" w:fill="FDFFEF"/>
          <w:lang w:val="en-US" w:eastAsia="it-IT"/>
        </w:rPr>
        <w:t>&gt;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CODE FILE</w:t>
      </w:r>
      <w:proofErr w:type="gramStart"/>
      <w:r w:rsidRPr="00D022A7">
        <w:rPr>
          <w:rFonts w:ascii="Calibri" w:eastAsia="Times New Roman" w:hAnsi="Calibri" w:cs="Calibri"/>
          <w:color w:val="353535"/>
          <w:sz w:val="23"/>
          <w:szCs w:val="23"/>
          <w:shd w:val="clear" w:color="auto" w:fill="FDFFEF"/>
          <w:lang w:val="en-US" w:eastAsia="it-IT"/>
        </w:rPr>
        <w:t>=[</w:t>
      </w:r>
      <w:proofErr w:type="spellStart"/>
      <w:proofErr w:type="gramEnd"/>
      <w:r w:rsidRPr="00D022A7">
        <w:rPr>
          <w:rFonts w:ascii="Calibri" w:eastAsia="Times New Roman" w:hAnsi="Calibri" w:cs="Calibri"/>
          <w:color w:val="353535"/>
          <w:sz w:val="23"/>
          <w:szCs w:val="23"/>
          <w:shd w:val="clear" w:color="auto" w:fill="FDFFEF"/>
          <w:lang w:val="en-US" w:eastAsia="it-IT"/>
        </w:rPr>
        <w:t>filename|fileref</w:t>
      </w:r>
      <w:proofErr w:type="spellEnd"/>
      <w:r w:rsidRPr="00D022A7">
        <w:rPr>
          <w:rFonts w:ascii="Calibri" w:eastAsia="Times New Roman" w:hAnsi="Calibri" w:cs="Calibri"/>
          <w:color w:val="353535"/>
          <w:sz w:val="23"/>
          <w:szCs w:val="23"/>
          <w:shd w:val="clear" w:color="auto" w:fill="FDFFEF"/>
          <w:lang w:val="en-US" w:eastAsia="it-IT"/>
        </w:rPr>
        <w:t>] ;</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CRITERION </w:t>
      </w:r>
      <w:proofErr w:type="spellStart"/>
      <w:r w:rsidRPr="00D022A7">
        <w:rPr>
          <w:rFonts w:ascii="Calibri" w:eastAsia="Times New Roman" w:hAnsi="Calibri" w:cs="Calibri"/>
          <w:color w:val="353535"/>
          <w:sz w:val="23"/>
          <w:szCs w:val="23"/>
          <w:shd w:val="clear" w:color="auto" w:fill="FDFFEF"/>
          <w:lang w:val="en-US" w:eastAsia="it-IT"/>
        </w:rPr>
        <w:t>criterion</w:t>
      </w:r>
      <w:proofErr w:type="spellEnd"/>
      <w:r w:rsidRPr="00D022A7">
        <w:rPr>
          <w:rFonts w:ascii="Calibri" w:eastAsia="Times New Roman" w:hAnsi="Calibri" w:cs="Calibri"/>
          <w:color w:val="353535"/>
          <w:sz w:val="23"/>
          <w:szCs w:val="23"/>
          <w:shd w:val="clear" w:color="auto" w:fill="FDFFEF"/>
          <w:lang w:val="en-US" w:eastAsia="it-IT"/>
        </w:rPr>
        <w:t xml:space="preserve"> &lt; options </w:t>
      </w:r>
      <w:proofErr w:type="gramStart"/>
      <w:r w:rsidRPr="00D022A7">
        <w:rPr>
          <w:rFonts w:ascii="Calibri" w:eastAsia="Times New Roman" w:hAnsi="Calibri" w:cs="Calibri"/>
          <w:color w:val="353535"/>
          <w:sz w:val="23"/>
          <w:szCs w:val="23"/>
          <w:shd w:val="clear" w:color="auto" w:fill="FDFFEF"/>
          <w:lang w:val="en-US" w:eastAsia="it-IT"/>
        </w:rPr>
        <w:t>&gt;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ID </w:t>
      </w:r>
      <w:proofErr w:type="gramStart"/>
      <w:r w:rsidRPr="00D022A7">
        <w:rPr>
          <w:rFonts w:ascii="Calibri" w:eastAsia="Times New Roman" w:hAnsi="Calibri" w:cs="Calibri"/>
          <w:color w:val="353535"/>
          <w:sz w:val="23"/>
          <w:szCs w:val="23"/>
          <w:shd w:val="clear" w:color="auto" w:fill="FDFFEF"/>
          <w:lang w:val="en-US" w:eastAsia="it-IT"/>
        </w:rPr>
        <w:t>variables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INPUT variables &lt; options </w:t>
      </w:r>
      <w:proofErr w:type="gramStart"/>
      <w:r w:rsidRPr="00D022A7">
        <w:rPr>
          <w:rFonts w:ascii="Calibri" w:eastAsia="Times New Roman" w:hAnsi="Calibri" w:cs="Calibri"/>
          <w:color w:val="353535"/>
          <w:sz w:val="23"/>
          <w:szCs w:val="23"/>
          <w:shd w:val="clear" w:color="auto" w:fill="FDFFEF"/>
          <w:lang w:val="en-US" w:eastAsia="it-IT"/>
        </w:rPr>
        <w:t>&gt;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OUTPUT &lt; options </w:t>
      </w:r>
      <w:proofErr w:type="gramStart"/>
      <w:r w:rsidRPr="00D022A7">
        <w:rPr>
          <w:rFonts w:ascii="Calibri" w:eastAsia="Times New Roman" w:hAnsi="Calibri" w:cs="Calibri"/>
          <w:color w:val="353535"/>
          <w:sz w:val="23"/>
          <w:szCs w:val="23"/>
          <w:shd w:val="clear" w:color="auto" w:fill="FDFFEF"/>
          <w:lang w:val="en-US" w:eastAsia="it-IT"/>
        </w:rPr>
        <w:t>&gt;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PARTITION &lt; partition-options </w:t>
      </w:r>
      <w:proofErr w:type="gramStart"/>
      <w:r w:rsidRPr="00D022A7">
        <w:rPr>
          <w:rFonts w:ascii="Calibri" w:eastAsia="Times New Roman" w:hAnsi="Calibri" w:cs="Calibri"/>
          <w:color w:val="353535"/>
          <w:sz w:val="23"/>
          <w:szCs w:val="23"/>
          <w:shd w:val="clear" w:color="auto" w:fill="FDFFEF"/>
          <w:lang w:val="en-US" w:eastAsia="it-IT"/>
        </w:rPr>
        <w:t>&gt;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PERFORMANCE performance-</w:t>
      </w:r>
      <w:proofErr w:type="gramStart"/>
      <w:r w:rsidRPr="00D022A7">
        <w:rPr>
          <w:rFonts w:ascii="Calibri" w:eastAsia="Times New Roman" w:hAnsi="Calibri" w:cs="Calibri"/>
          <w:color w:val="353535"/>
          <w:sz w:val="23"/>
          <w:szCs w:val="23"/>
          <w:shd w:val="clear" w:color="auto" w:fill="FDFFEF"/>
          <w:lang w:val="en-US" w:eastAsia="it-IT"/>
        </w:rPr>
        <w:t>options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PRUNE &lt; options </w:t>
      </w:r>
      <w:proofErr w:type="gramStart"/>
      <w:r w:rsidRPr="00D022A7">
        <w:rPr>
          <w:rFonts w:ascii="Calibri" w:eastAsia="Times New Roman" w:hAnsi="Calibri" w:cs="Calibri"/>
          <w:color w:val="353535"/>
          <w:sz w:val="23"/>
          <w:szCs w:val="23"/>
          <w:shd w:val="clear" w:color="auto" w:fill="FDFFEF"/>
          <w:lang w:val="en-US" w:eastAsia="it-IT"/>
        </w:rPr>
        <w:t>&gt;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RULES FILE</w:t>
      </w:r>
      <w:proofErr w:type="gramStart"/>
      <w:r w:rsidRPr="00D022A7">
        <w:rPr>
          <w:rFonts w:ascii="Calibri" w:eastAsia="Times New Roman" w:hAnsi="Calibri" w:cs="Calibri"/>
          <w:color w:val="353535"/>
          <w:sz w:val="23"/>
          <w:szCs w:val="23"/>
          <w:shd w:val="clear" w:color="auto" w:fill="FDFFEF"/>
          <w:lang w:val="en-US" w:eastAsia="it-IT"/>
        </w:rPr>
        <w:t>=[</w:t>
      </w:r>
      <w:proofErr w:type="spellStart"/>
      <w:proofErr w:type="gramEnd"/>
      <w:r w:rsidRPr="00D022A7">
        <w:rPr>
          <w:rFonts w:ascii="Calibri" w:eastAsia="Times New Roman" w:hAnsi="Calibri" w:cs="Calibri"/>
          <w:color w:val="353535"/>
          <w:sz w:val="23"/>
          <w:szCs w:val="23"/>
          <w:shd w:val="clear" w:color="auto" w:fill="FDFFEF"/>
          <w:lang w:val="en-US" w:eastAsia="it-IT"/>
        </w:rPr>
        <w:t>filename|fileref</w:t>
      </w:r>
      <w:proofErr w:type="spellEnd"/>
      <w:r w:rsidRPr="00D022A7">
        <w:rPr>
          <w:rFonts w:ascii="Calibri" w:eastAsia="Times New Roman" w:hAnsi="Calibri" w:cs="Calibri"/>
          <w:color w:val="353535"/>
          <w:sz w:val="23"/>
          <w:szCs w:val="23"/>
          <w:shd w:val="clear" w:color="auto" w:fill="FDFFEF"/>
          <w:lang w:val="en-US" w:eastAsia="it-IT"/>
        </w:rPr>
        <w:t>] ;</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SCORE OUT=SAS-data-</w:t>
      </w:r>
      <w:proofErr w:type="gramStart"/>
      <w:r w:rsidRPr="00D022A7">
        <w:rPr>
          <w:rFonts w:ascii="Calibri" w:eastAsia="Times New Roman" w:hAnsi="Calibri" w:cs="Calibri"/>
          <w:color w:val="353535"/>
          <w:sz w:val="23"/>
          <w:szCs w:val="23"/>
          <w:shd w:val="clear" w:color="auto" w:fill="FDFFEF"/>
          <w:lang w:val="en-US" w:eastAsia="it-IT"/>
        </w:rPr>
        <w:t>set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    TARGET </w:t>
      </w:r>
      <w:proofErr w:type="gramStart"/>
      <w:r w:rsidRPr="00D022A7">
        <w:rPr>
          <w:rFonts w:ascii="Calibri" w:eastAsia="Times New Roman" w:hAnsi="Calibri" w:cs="Calibri"/>
          <w:color w:val="353535"/>
          <w:sz w:val="23"/>
          <w:szCs w:val="23"/>
          <w:shd w:val="clear" w:color="auto" w:fill="FDFFEF"/>
          <w:lang w:val="en-US" w:eastAsia="it-IT"/>
        </w:rPr>
        <w:t>variable ;</w:t>
      </w:r>
      <w:proofErr w:type="gramEnd"/>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The HPSPLIT procedure is a high-performance procedure that creates a decision tree model. PROC HPSPLIT</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proofErr w:type="gramStart"/>
      <w:r w:rsidRPr="00D022A7">
        <w:rPr>
          <w:rFonts w:ascii="Calibri" w:eastAsia="Times New Roman" w:hAnsi="Calibri" w:cs="Calibri"/>
          <w:color w:val="353535"/>
          <w:sz w:val="23"/>
          <w:szCs w:val="23"/>
          <w:shd w:val="clear" w:color="auto" w:fill="FDFFEF"/>
          <w:lang w:val="en-US" w:eastAsia="it-IT"/>
        </w:rPr>
        <w:t>can</w:t>
      </w:r>
      <w:proofErr w:type="gramEnd"/>
      <w:r w:rsidRPr="00D022A7">
        <w:rPr>
          <w:rFonts w:ascii="Calibri" w:eastAsia="Times New Roman" w:hAnsi="Calibri" w:cs="Calibri"/>
          <w:color w:val="353535"/>
          <w:sz w:val="23"/>
          <w:szCs w:val="23"/>
          <w:shd w:val="clear" w:color="auto" w:fill="FDFFEF"/>
          <w:lang w:val="en-US" w:eastAsia="it-IT"/>
        </w:rPr>
        <w:t xml:space="preserve"> create decision tree models by using a variety of methods to grow and prune the tree. You can use the</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proofErr w:type="gramStart"/>
      <w:r w:rsidRPr="00D022A7">
        <w:rPr>
          <w:rFonts w:ascii="Calibri" w:eastAsia="Times New Roman" w:hAnsi="Calibri" w:cs="Calibri"/>
          <w:color w:val="353535"/>
          <w:sz w:val="23"/>
          <w:szCs w:val="23"/>
          <w:shd w:val="clear" w:color="auto" w:fill="FDFFEF"/>
          <w:lang w:val="en-US" w:eastAsia="it-IT"/>
        </w:rPr>
        <w:t>output</w:t>
      </w:r>
      <w:proofErr w:type="gramEnd"/>
      <w:r w:rsidRPr="00D022A7">
        <w:rPr>
          <w:rFonts w:ascii="Calibri" w:eastAsia="Times New Roman" w:hAnsi="Calibri" w:cs="Calibri"/>
          <w:color w:val="353535"/>
          <w:sz w:val="23"/>
          <w:szCs w:val="23"/>
          <w:shd w:val="clear" w:color="auto" w:fill="FDFFEF"/>
          <w:lang w:val="en-US" w:eastAsia="it-IT"/>
        </w:rPr>
        <w:t xml:space="preserve"> that is created by the HPSPLIT procedure to visualize the tree, tune models, and determine input</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proofErr w:type="gramStart"/>
      <w:r w:rsidRPr="00D022A7">
        <w:rPr>
          <w:rFonts w:ascii="Calibri" w:eastAsia="Times New Roman" w:hAnsi="Calibri" w:cs="Calibri"/>
          <w:color w:val="353535"/>
          <w:sz w:val="23"/>
          <w:szCs w:val="23"/>
          <w:shd w:val="clear" w:color="auto" w:fill="FDFFEF"/>
          <w:lang w:val="en-US" w:eastAsia="it-IT"/>
        </w:rPr>
        <w:t>variable</w:t>
      </w:r>
      <w:proofErr w:type="gramEnd"/>
      <w:r w:rsidRPr="00D022A7">
        <w:rPr>
          <w:rFonts w:ascii="Calibri" w:eastAsia="Times New Roman" w:hAnsi="Calibri" w:cs="Calibri"/>
          <w:color w:val="353535"/>
          <w:sz w:val="23"/>
          <w:szCs w:val="23"/>
          <w:shd w:val="clear" w:color="auto" w:fill="FDFFEF"/>
          <w:lang w:val="en-US" w:eastAsia="it-IT"/>
        </w:rPr>
        <w:t xml:space="preserve"> importance. </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The HPSPLIT procedure enables you to select validation and training partitions of the input data set, and it</w:t>
      </w:r>
      <w:r>
        <w:rPr>
          <w:rFonts w:ascii="Calibri" w:eastAsia="Times New Roman" w:hAnsi="Calibri" w:cs="Calibri"/>
          <w:color w:val="353535"/>
          <w:sz w:val="23"/>
          <w:szCs w:val="23"/>
          <w:shd w:val="clear" w:color="auto" w:fill="FDFFEF"/>
          <w:lang w:val="en-US" w:eastAsia="it-IT"/>
        </w:rPr>
        <w:t xml:space="preserve"> </w:t>
      </w:r>
      <w:r w:rsidRPr="00D022A7">
        <w:rPr>
          <w:rFonts w:ascii="Calibri" w:eastAsia="Times New Roman" w:hAnsi="Calibri" w:cs="Calibri"/>
          <w:color w:val="353535"/>
          <w:sz w:val="23"/>
          <w:szCs w:val="23"/>
          <w:shd w:val="clear" w:color="auto" w:fill="FDFFEF"/>
          <w:lang w:val="en-US" w:eastAsia="it-IT"/>
        </w:rPr>
        <w:t xml:space="preserve">uses the validation set for pruning and model statistics. </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You can use PROC HPSPLIT on a single thread on one computer, multiple threads on one computer</w:t>
      </w:r>
    </w:p>
    <w:p w:rsidR="00135E39"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r w:rsidRPr="00D022A7">
        <w:rPr>
          <w:rFonts w:ascii="Calibri" w:eastAsia="Times New Roman" w:hAnsi="Calibri" w:cs="Calibri"/>
          <w:color w:val="353535"/>
          <w:sz w:val="23"/>
          <w:szCs w:val="23"/>
          <w:shd w:val="clear" w:color="auto" w:fill="FDFFEF"/>
          <w:lang w:val="en-US" w:eastAsia="it-IT"/>
        </w:rPr>
        <w:t xml:space="preserve">(Symmetric </w:t>
      </w:r>
      <w:proofErr w:type="spellStart"/>
      <w:r w:rsidRPr="00D022A7">
        <w:rPr>
          <w:rFonts w:ascii="Calibri" w:eastAsia="Times New Roman" w:hAnsi="Calibri" w:cs="Calibri"/>
          <w:color w:val="353535"/>
          <w:sz w:val="23"/>
          <w:szCs w:val="23"/>
          <w:shd w:val="clear" w:color="auto" w:fill="FDFFEF"/>
          <w:lang w:val="en-US" w:eastAsia="it-IT"/>
        </w:rPr>
        <w:t>MultiProcessing</w:t>
      </w:r>
      <w:proofErr w:type="spellEnd"/>
      <w:r w:rsidRPr="00D022A7">
        <w:rPr>
          <w:rFonts w:ascii="Calibri" w:eastAsia="Times New Roman" w:hAnsi="Calibri" w:cs="Calibri"/>
          <w:color w:val="353535"/>
          <w:sz w:val="23"/>
          <w:szCs w:val="23"/>
          <w:shd w:val="clear" w:color="auto" w:fill="FDFFEF"/>
          <w:lang w:val="en-US" w:eastAsia="it-IT"/>
        </w:rPr>
        <w:t>, SMP), or in multithreaded form distributed on a computing grid (Massively</w:t>
      </w:r>
      <w:r>
        <w:rPr>
          <w:rFonts w:ascii="Calibri" w:eastAsia="Times New Roman" w:hAnsi="Calibri" w:cs="Calibri"/>
          <w:color w:val="353535"/>
          <w:sz w:val="23"/>
          <w:szCs w:val="23"/>
          <w:shd w:val="clear" w:color="auto" w:fill="FDFFEF"/>
          <w:lang w:val="en-US" w:eastAsia="it-IT"/>
        </w:rPr>
        <w:t xml:space="preserve"> </w:t>
      </w:r>
      <w:r w:rsidRPr="00D022A7">
        <w:rPr>
          <w:rFonts w:ascii="Calibri" w:eastAsia="Times New Roman" w:hAnsi="Calibri" w:cs="Calibri"/>
          <w:color w:val="353535"/>
          <w:sz w:val="23"/>
          <w:szCs w:val="23"/>
          <w:shd w:val="clear" w:color="auto" w:fill="FDFFEF"/>
          <w:lang w:val="en-US" w:eastAsia="it-IT"/>
        </w:rPr>
        <w:t>Parallel Processing, MPP). You can use PROC HPSPLIT in MPP mode alongside data residing on a computing</w:t>
      </w:r>
      <w:r>
        <w:rPr>
          <w:rFonts w:ascii="Calibri" w:eastAsia="Times New Roman" w:hAnsi="Calibri" w:cs="Calibri"/>
          <w:color w:val="353535"/>
          <w:sz w:val="23"/>
          <w:szCs w:val="23"/>
          <w:shd w:val="clear" w:color="auto" w:fill="FDFFEF"/>
          <w:lang w:val="en-US" w:eastAsia="it-IT"/>
        </w:rPr>
        <w:t xml:space="preserve"> </w:t>
      </w:r>
      <w:r w:rsidRPr="00D022A7">
        <w:rPr>
          <w:rFonts w:ascii="Calibri" w:eastAsia="Times New Roman" w:hAnsi="Calibri" w:cs="Calibri"/>
          <w:color w:val="353535"/>
          <w:sz w:val="23"/>
          <w:szCs w:val="23"/>
          <w:shd w:val="clear" w:color="auto" w:fill="FDFFEF"/>
          <w:lang w:val="en-US" w:eastAsia="it-IT"/>
        </w:rPr>
        <w:t xml:space="preserve">appliance such as </w:t>
      </w:r>
      <w:proofErr w:type="spellStart"/>
      <w:r w:rsidRPr="00D022A7">
        <w:rPr>
          <w:rFonts w:ascii="Calibri" w:eastAsia="Times New Roman" w:hAnsi="Calibri" w:cs="Calibri"/>
          <w:color w:val="353535"/>
          <w:sz w:val="23"/>
          <w:szCs w:val="23"/>
          <w:shd w:val="clear" w:color="auto" w:fill="FDFFEF"/>
          <w:lang w:val="en-US" w:eastAsia="it-IT"/>
        </w:rPr>
        <w:t>Greenplum</w:t>
      </w:r>
      <w:proofErr w:type="spellEnd"/>
      <w:r w:rsidRPr="00D022A7">
        <w:rPr>
          <w:rFonts w:ascii="Calibri" w:eastAsia="Times New Roman" w:hAnsi="Calibri" w:cs="Calibri"/>
          <w:color w:val="353535"/>
          <w:sz w:val="23"/>
          <w:szCs w:val="23"/>
          <w:shd w:val="clear" w:color="auto" w:fill="FDFFEF"/>
          <w:lang w:val="en-US" w:eastAsia="it-IT"/>
        </w:rPr>
        <w:t xml:space="preserve"> or Teradata or with data in Hadoop.</w:t>
      </w:r>
    </w:p>
    <w:p w:rsid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p>
    <w:p w:rsidR="00D022A7" w:rsidRPr="00D022A7" w:rsidRDefault="00D022A7" w:rsidP="00D022A7">
      <w:pPr>
        <w:shd w:val="clear" w:color="auto" w:fill="FFFFFF"/>
        <w:spacing w:before="100" w:beforeAutospacing="1" w:after="100" w:afterAutospacing="1" w:line="240" w:lineRule="auto"/>
        <w:outlineLvl w:val="2"/>
        <w:rPr>
          <w:rFonts w:ascii="Arial" w:eastAsia="Times New Roman" w:hAnsi="Arial" w:cs="Arial"/>
          <w:b/>
          <w:bCs/>
          <w:color w:val="013459"/>
          <w:sz w:val="27"/>
          <w:szCs w:val="27"/>
          <w:lang w:eastAsia="it-IT"/>
        </w:rPr>
      </w:pPr>
      <w:r w:rsidRPr="00D022A7">
        <w:rPr>
          <w:rFonts w:ascii="Arial" w:eastAsia="Times New Roman" w:hAnsi="Arial" w:cs="Arial"/>
          <w:b/>
          <w:bCs/>
          <w:color w:val="013459"/>
          <w:sz w:val="27"/>
          <w:szCs w:val="27"/>
          <w:lang w:eastAsia="it-IT"/>
        </w:rPr>
        <w:t>PROC HPSPLIT Statement</w:t>
      </w:r>
    </w:p>
    <w:p w:rsidR="00D022A7" w:rsidRPr="00D022A7" w:rsidRDefault="00D022A7" w:rsidP="00D022A7">
      <w:pPr>
        <w:numPr>
          <w:ilvl w:val="0"/>
          <w:numId w:val="1"/>
        </w:numPr>
        <w:shd w:val="clear" w:color="auto" w:fill="FFFFFF"/>
        <w:spacing w:after="0" w:line="240" w:lineRule="auto"/>
        <w:rPr>
          <w:rFonts w:ascii="Arial" w:eastAsia="Times New Roman" w:hAnsi="Arial" w:cs="Arial"/>
          <w:color w:val="000000"/>
          <w:sz w:val="24"/>
          <w:szCs w:val="24"/>
          <w:lang w:eastAsia="it-IT"/>
        </w:rPr>
      </w:pPr>
      <w:r w:rsidRPr="00D022A7">
        <w:rPr>
          <w:rFonts w:ascii="Arial" w:eastAsia="Times New Roman" w:hAnsi="Arial" w:cs="Arial"/>
          <w:b/>
          <w:bCs/>
          <w:color w:val="000000"/>
          <w:sz w:val="24"/>
          <w:szCs w:val="24"/>
          <w:lang w:eastAsia="it-IT"/>
        </w:rPr>
        <w:t>PROC HPSPLIT</w:t>
      </w:r>
      <w:r w:rsidRPr="00D022A7">
        <w:rPr>
          <w:rFonts w:ascii="Arial" w:eastAsia="Times New Roman" w:hAnsi="Arial" w:cs="Arial"/>
          <w:color w:val="000000"/>
          <w:sz w:val="24"/>
          <w:szCs w:val="24"/>
          <w:lang w:eastAsia="it-IT"/>
        </w:rPr>
        <w:t> </w:t>
      </w:r>
      <w:r w:rsidRPr="00D022A7">
        <w:rPr>
          <w:rFonts w:ascii="Arial" w:eastAsia="Times New Roman" w:hAnsi="Arial" w:cs="Arial"/>
          <w:i/>
          <w:iCs/>
          <w:color w:val="000000"/>
          <w:sz w:val="24"/>
          <w:szCs w:val="24"/>
          <w:lang w:eastAsia="it-IT"/>
        </w:rPr>
        <w:t>&lt;</w:t>
      </w:r>
      <w:proofErr w:type="spellStart"/>
      <w:r w:rsidRPr="00D022A7">
        <w:rPr>
          <w:rFonts w:ascii="Arial" w:eastAsia="Times New Roman" w:hAnsi="Arial" w:cs="Arial"/>
          <w:i/>
          <w:iCs/>
          <w:color w:val="000000"/>
          <w:sz w:val="24"/>
          <w:szCs w:val="24"/>
          <w:lang w:eastAsia="it-IT"/>
        </w:rPr>
        <w:t>options</w:t>
      </w:r>
      <w:proofErr w:type="spellEnd"/>
      <w:r w:rsidRPr="00D022A7">
        <w:rPr>
          <w:rFonts w:ascii="Arial" w:eastAsia="Times New Roman" w:hAnsi="Arial" w:cs="Arial"/>
          <w:i/>
          <w:iCs/>
          <w:color w:val="000000"/>
          <w:sz w:val="24"/>
          <w:szCs w:val="24"/>
          <w:lang w:eastAsia="it-IT"/>
        </w:rPr>
        <w:t>&gt;</w:t>
      </w:r>
      <w:r w:rsidRPr="00D022A7">
        <w:rPr>
          <w:rFonts w:ascii="Arial" w:eastAsia="Times New Roman" w:hAnsi="Arial" w:cs="Arial"/>
          <w:color w:val="000000"/>
          <w:sz w:val="24"/>
          <w:szCs w:val="24"/>
          <w:lang w:eastAsia="it-IT"/>
        </w:rPr>
        <w:t>;</w:t>
      </w:r>
    </w:p>
    <w:p w:rsidR="00D022A7" w:rsidRPr="00D022A7" w:rsidRDefault="00D022A7" w:rsidP="00D022A7">
      <w:pPr>
        <w:shd w:val="clear" w:color="auto" w:fill="FFFFFF"/>
        <w:spacing w:before="100" w:beforeAutospacing="1"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The PROC HPSPLIT statement invokes the procedure. </w:t>
      </w:r>
      <w:proofErr w:type="spellStart"/>
      <w:r w:rsidRPr="00D022A7">
        <w:rPr>
          <w:rFonts w:ascii="Arial" w:eastAsia="Times New Roman" w:hAnsi="Arial" w:cs="Arial"/>
          <w:color w:val="000000"/>
          <w:sz w:val="24"/>
          <w:szCs w:val="24"/>
          <w:lang w:eastAsia="it-IT"/>
        </w:rPr>
        <w:fldChar w:fldCharType="begin"/>
      </w:r>
      <w:proofErr w:type="spellEnd"/>
      <w:r w:rsidRPr="00D022A7">
        <w:rPr>
          <w:rFonts w:ascii="Arial" w:eastAsia="Times New Roman" w:hAnsi="Arial" w:cs="Arial"/>
          <w:color w:val="000000"/>
          <w:sz w:val="24"/>
          <w:szCs w:val="24"/>
          <w:lang w:val="en-US" w:eastAsia="it-IT"/>
        </w:rPr>
        <w:instrText xml:space="preserve"> HYPERLINK "https://documentation.sas.com/doc/en/stathpug/15.2/stathpug_hpsplit_syntax01.htm" \l "stathpug.hpsplit.tab_proc" </w:instrText>
      </w:r>
      <w:proofErr w:type="spellStart"/>
      <w:r w:rsidRPr="00D022A7">
        <w:rPr>
          <w:rFonts w:ascii="Arial" w:eastAsia="Times New Roman" w:hAnsi="Arial" w:cs="Arial"/>
          <w:color w:val="000000"/>
          <w:sz w:val="24"/>
          <w:szCs w:val="24"/>
          <w:lang w:eastAsia="it-IT"/>
        </w:rPr>
        <w:fldChar w:fldCharType="separate"/>
      </w:r>
      <w:proofErr w:type="spellEnd"/>
      <w:r w:rsidRPr="00D022A7">
        <w:rPr>
          <w:rFonts w:ascii="Arial" w:eastAsia="Times New Roman" w:hAnsi="Arial" w:cs="Arial"/>
          <w:color w:val="10599E"/>
          <w:sz w:val="24"/>
          <w:szCs w:val="24"/>
          <w:u w:val="single"/>
          <w:lang w:val="en-US" w:eastAsia="it-IT"/>
        </w:rPr>
        <w:t>Table 1</w:t>
      </w:r>
      <w:r w:rsidRPr="00D022A7">
        <w:rPr>
          <w:rFonts w:ascii="Arial" w:eastAsia="Times New Roman" w:hAnsi="Arial" w:cs="Arial"/>
          <w:color w:val="000000"/>
          <w:sz w:val="24"/>
          <w:szCs w:val="24"/>
          <w:lang w:eastAsia="it-IT"/>
        </w:rPr>
        <w:fldChar w:fldCharType="end"/>
      </w:r>
      <w:r w:rsidRPr="00D022A7">
        <w:rPr>
          <w:rFonts w:ascii="Arial" w:eastAsia="Times New Roman" w:hAnsi="Arial" w:cs="Arial"/>
          <w:color w:val="000000"/>
          <w:sz w:val="24"/>
          <w:szCs w:val="24"/>
          <w:lang w:val="en-US" w:eastAsia="it-IT"/>
        </w:rPr>
        <w:t> summarizes the options in the PROC HPSPLIT statement.</w:t>
      </w:r>
    </w:p>
    <w:p w:rsidR="00D022A7" w:rsidRPr="00D022A7" w:rsidRDefault="00D022A7" w:rsidP="00D022A7">
      <w:pPr>
        <w:shd w:val="clear" w:color="auto" w:fill="FFFFFF"/>
        <w:spacing w:before="100" w:beforeAutospacing="1" w:after="100" w:afterAutospacing="1" w:line="240" w:lineRule="auto"/>
        <w:jc w:val="center"/>
        <w:rPr>
          <w:rFonts w:ascii="Arial" w:eastAsia="Times New Roman" w:hAnsi="Arial" w:cs="Arial"/>
          <w:b/>
          <w:bCs/>
          <w:i/>
          <w:iCs/>
          <w:color w:val="4F5968"/>
          <w:sz w:val="24"/>
          <w:szCs w:val="24"/>
          <w:lang w:val="en-US" w:eastAsia="it-IT"/>
        </w:rPr>
      </w:pPr>
      <w:r w:rsidRPr="00D022A7">
        <w:rPr>
          <w:rFonts w:ascii="Arial" w:eastAsia="Times New Roman" w:hAnsi="Arial" w:cs="Arial"/>
          <w:b/>
          <w:bCs/>
          <w:i/>
          <w:iCs/>
          <w:color w:val="4F5968"/>
          <w:sz w:val="24"/>
          <w:szCs w:val="24"/>
          <w:lang w:val="en-US" w:eastAsia="it-IT"/>
        </w:rPr>
        <w:t>Table 1: PROC HPSPLIT Statement Options</w:t>
      </w:r>
    </w:p>
    <w:tbl>
      <w:tblPr>
        <w:tblW w:w="0" w:type="auto"/>
        <w:jc w:val="center"/>
        <w:tblCellMar>
          <w:top w:w="15" w:type="dxa"/>
          <w:left w:w="15" w:type="dxa"/>
          <w:bottom w:w="15" w:type="dxa"/>
          <w:right w:w="15" w:type="dxa"/>
        </w:tblCellMar>
        <w:tblLook w:val="04A0" w:firstRow="1" w:lastRow="0" w:firstColumn="1" w:lastColumn="0" w:noHBand="0" w:noVBand="1"/>
      </w:tblPr>
      <w:tblGrid>
        <w:gridCol w:w="2020"/>
        <w:gridCol w:w="7618"/>
      </w:tblGrid>
      <w:tr w:rsidR="00D022A7" w:rsidRPr="00D022A7" w:rsidTr="00D022A7">
        <w:trPr>
          <w:jc w:val="center"/>
        </w:trPr>
        <w:tc>
          <w:tcPr>
            <w:tcW w:w="0" w:type="auto"/>
            <w:tcBorders>
              <w:top w:val="single" w:sz="6" w:space="0" w:color="000000"/>
              <w:bottom w:val="single" w:sz="6" w:space="0" w:color="000000"/>
            </w:tcBorders>
            <w:shd w:val="clear" w:color="auto" w:fill="EBEEF2"/>
            <w:hideMark/>
          </w:tcPr>
          <w:p w:rsidR="00D022A7" w:rsidRPr="00D022A7" w:rsidRDefault="00D022A7" w:rsidP="00D022A7">
            <w:pPr>
              <w:spacing w:after="0" w:line="240" w:lineRule="auto"/>
              <w:rPr>
                <w:rFonts w:ascii="Times New Roman" w:eastAsia="Times New Roman" w:hAnsi="Times New Roman" w:cs="Times New Roman"/>
                <w:b/>
                <w:bCs/>
                <w:sz w:val="24"/>
                <w:szCs w:val="24"/>
                <w:lang w:eastAsia="it-IT"/>
              </w:rPr>
            </w:pPr>
            <w:r w:rsidRPr="00D022A7">
              <w:rPr>
                <w:rFonts w:ascii="Times New Roman" w:eastAsia="Times New Roman" w:hAnsi="Times New Roman" w:cs="Times New Roman"/>
                <w:b/>
                <w:bCs/>
                <w:sz w:val="24"/>
                <w:szCs w:val="24"/>
                <w:lang w:eastAsia="it-IT"/>
              </w:rPr>
              <w:t>Option</w:t>
            </w:r>
          </w:p>
        </w:tc>
        <w:tc>
          <w:tcPr>
            <w:tcW w:w="0" w:type="auto"/>
            <w:tcBorders>
              <w:top w:val="single" w:sz="6" w:space="0" w:color="000000"/>
              <w:bottom w:val="single" w:sz="6" w:space="0" w:color="000000"/>
            </w:tcBorders>
            <w:shd w:val="clear" w:color="auto" w:fill="EBEEF2"/>
            <w:hideMark/>
          </w:tcPr>
          <w:p w:rsidR="00D022A7" w:rsidRPr="00D022A7" w:rsidRDefault="00D022A7" w:rsidP="00D022A7">
            <w:pPr>
              <w:spacing w:after="0" w:line="240" w:lineRule="auto"/>
              <w:rPr>
                <w:rFonts w:ascii="Times New Roman" w:eastAsia="Times New Roman" w:hAnsi="Times New Roman" w:cs="Times New Roman"/>
                <w:b/>
                <w:bCs/>
                <w:sz w:val="24"/>
                <w:szCs w:val="24"/>
                <w:lang w:eastAsia="it-IT"/>
              </w:rPr>
            </w:pPr>
            <w:proofErr w:type="spellStart"/>
            <w:r w:rsidRPr="00D022A7">
              <w:rPr>
                <w:rFonts w:ascii="Times New Roman" w:eastAsia="Times New Roman" w:hAnsi="Times New Roman" w:cs="Times New Roman"/>
                <w:b/>
                <w:bCs/>
                <w:sz w:val="24"/>
                <w:szCs w:val="24"/>
                <w:lang w:eastAsia="it-IT"/>
              </w:rPr>
              <w:t>Description</w:t>
            </w:r>
            <w:proofErr w:type="spellEnd"/>
          </w:p>
        </w:tc>
      </w:tr>
      <w:tr w:rsidR="00D022A7" w:rsidRPr="00D022A7" w:rsidTr="00D022A7">
        <w:trPr>
          <w:jc w:val="center"/>
        </w:trPr>
        <w:tc>
          <w:tcPr>
            <w:tcW w:w="0" w:type="auto"/>
            <w:gridSpan w:val="2"/>
            <w:shd w:val="clear" w:color="auto" w:fill="EBEEF2"/>
            <w:hideMark/>
          </w:tcPr>
          <w:p w:rsidR="00D022A7" w:rsidRPr="00D022A7" w:rsidRDefault="00D022A7" w:rsidP="00D022A7">
            <w:pPr>
              <w:spacing w:after="0" w:line="240" w:lineRule="auto"/>
              <w:rPr>
                <w:rFonts w:ascii="Times New Roman" w:eastAsia="Times New Roman" w:hAnsi="Times New Roman" w:cs="Times New Roman"/>
                <w:b/>
                <w:bCs/>
                <w:sz w:val="24"/>
                <w:szCs w:val="24"/>
                <w:lang w:eastAsia="it-IT"/>
              </w:rPr>
            </w:pPr>
            <w:r w:rsidRPr="00D022A7">
              <w:rPr>
                <w:rFonts w:ascii="Times New Roman" w:eastAsia="Times New Roman" w:hAnsi="Times New Roman" w:cs="Times New Roman"/>
                <w:b/>
                <w:bCs/>
                <w:sz w:val="24"/>
                <w:szCs w:val="24"/>
                <w:lang w:eastAsia="it-IT"/>
              </w:rPr>
              <w:t xml:space="preserve">Basic </w:t>
            </w:r>
            <w:proofErr w:type="spellStart"/>
            <w:r w:rsidRPr="00D022A7">
              <w:rPr>
                <w:rFonts w:ascii="Times New Roman" w:eastAsia="Times New Roman" w:hAnsi="Times New Roman" w:cs="Times New Roman"/>
                <w:b/>
                <w:bCs/>
                <w:sz w:val="24"/>
                <w:szCs w:val="24"/>
                <w:lang w:eastAsia="it-IT"/>
              </w:rPr>
              <w:t>Options</w:t>
            </w:r>
            <w:proofErr w:type="spellEnd"/>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hyperlink r:id="rId6" w:anchor="stathpug.hpsplit.proc_cvdata" w:history="1">
              <w:r w:rsidRPr="00D022A7">
                <w:rPr>
                  <w:rFonts w:ascii="Times New Roman" w:eastAsia="Times New Roman" w:hAnsi="Times New Roman" w:cs="Times New Roman"/>
                  <w:color w:val="10599E"/>
                  <w:sz w:val="24"/>
                  <w:szCs w:val="24"/>
                  <w:u w:val="single"/>
                  <w:lang w:eastAsia="it-IT"/>
                </w:rPr>
                <w:t>CVCC</w:t>
              </w:r>
            </w:hyperlink>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Requests a table of the results of cost-complexity pruning based on cross validation</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"stathpug.hpsplit.proc_cvmethod"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CVMETHOD=</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cross validation method to use</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"stathpug.hpsplit.proc_cvmodelfit"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CVMODELFIT</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Requests model assessment and a confusion matrix with cross validation</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"stathpug.hpsplit.proc_data"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DATA=</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predictor data set</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"stathpug.hpsplit.proc_ivbins"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INTERVALBINS=</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number of bins for continuous variables</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lastRenderedPageBreak/>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"stathpug.hpsplit.proc_minvariance"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MINVARIANCE=</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Sets the minimum variance for a regression tree leaf to be split</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"stathpug.hpsplit.proc_nodestable"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NODES</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Requests a table that describes the nodes of the final tree</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"stathpug.hpsplit.proc_noprint"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NOPRINT</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proofErr w:type="spellStart"/>
            <w:r w:rsidRPr="00D022A7">
              <w:rPr>
                <w:rFonts w:ascii="Times New Roman" w:eastAsia="Times New Roman" w:hAnsi="Times New Roman" w:cs="Times New Roman"/>
                <w:sz w:val="24"/>
                <w:szCs w:val="24"/>
                <w:lang w:eastAsia="it-IT"/>
              </w:rPr>
              <w:t>Suppresses</w:t>
            </w:r>
            <w:proofErr w:type="spellEnd"/>
            <w:r w:rsidRPr="00D022A7">
              <w:rPr>
                <w:rFonts w:ascii="Times New Roman" w:eastAsia="Times New Roman" w:hAnsi="Times New Roman" w:cs="Times New Roman"/>
                <w:sz w:val="24"/>
                <w:szCs w:val="24"/>
                <w:lang w:eastAsia="it-IT"/>
              </w:rPr>
              <w:t xml:space="preserve"> ODS output</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hyperlink r:id="rId7" w:anchor="stathpug.hpsplit.proc_nsurrog" w:history="1">
              <w:r w:rsidRPr="00D022A7">
                <w:rPr>
                  <w:rFonts w:ascii="Times New Roman" w:eastAsia="Times New Roman" w:hAnsi="Times New Roman" w:cs="Times New Roman"/>
                  <w:color w:val="10599E"/>
                  <w:sz w:val="24"/>
                  <w:szCs w:val="24"/>
                  <w:u w:val="single"/>
                  <w:lang w:eastAsia="it-IT"/>
                </w:rPr>
                <w:t>NSURROGATES=</w:t>
              </w:r>
            </w:hyperlink>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number of surrogate rules to create</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"stathpug.hpsplit.proc_plots"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PLOTS=</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proofErr w:type="spellStart"/>
            <w:r w:rsidRPr="00D022A7">
              <w:rPr>
                <w:rFonts w:ascii="Times New Roman" w:eastAsia="Times New Roman" w:hAnsi="Times New Roman" w:cs="Times New Roman"/>
                <w:sz w:val="24"/>
                <w:szCs w:val="24"/>
                <w:lang w:eastAsia="it-IT"/>
              </w:rPr>
              <w:t>Specifies</w:t>
            </w:r>
            <w:proofErr w:type="spellEnd"/>
            <w:r w:rsidRPr="00D022A7">
              <w:rPr>
                <w:rFonts w:ascii="Times New Roman" w:eastAsia="Times New Roman" w:hAnsi="Times New Roman" w:cs="Times New Roman"/>
                <w:sz w:val="24"/>
                <w:szCs w:val="24"/>
                <w:lang w:eastAsia="it-IT"/>
              </w:rPr>
              <w:t xml:space="preserve"> </w:t>
            </w:r>
            <w:proofErr w:type="spellStart"/>
            <w:r w:rsidRPr="00D022A7">
              <w:rPr>
                <w:rFonts w:ascii="Times New Roman" w:eastAsia="Times New Roman" w:hAnsi="Times New Roman" w:cs="Times New Roman"/>
                <w:sz w:val="24"/>
                <w:szCs w:val="24"/>
                <w:lang w:eastAsia="it-IT"/>
              </w:rPr>
              <w:t>options</w:t>
            </w:r>
            <w:proofErr w:type="spellEnd"/>
            <w:r w:rsidRPr="00D022A7">
              <w:rPr>
                <w:rFonts w:ascii="Times New Roman" w:eastAsia="Times New Roman" w:hAnsi="Times New Roman" w:cs="Times New Roman"/>
                <w:sz w:val="24"/>
                <w:szCs w:val="24"/>
                <w:lang w:eastAsia="it-IT"/>
              </w:rPr>
              <w:t xml:space="preserve"> for plots</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hyperlink r:id="rId8" w:anchor="stathpug.hpsplit.proc_seed" w:history="1">
              <w:r w:rsidRPr="00D022A7">
                <w:rPr>
                  <w:rFonts w:ascii="Times New Roman" w:eastAsia="Times New Roman" w:hAnsi="Times New Roman" w:cs="Times New Roman"/>
                  <w:color w:val="10599E"/>
                  <w:sz w:val="24"/>
                  <w:szCs w:val="24"/>
                  <w:u w:val="single"/>
                  <w:lang w:eastAsia="it-IT"/>
                </w:rPr>
                <w:t>SEED=</w:t>
              </w:r>
            </w:hyperlink>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random number seed to use for cross validation</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"stathpug.hpsplit.proc_splitonce"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SPLITONCE</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that variables should be split only once per branch</w:t>
            </w:r>
          </w:p>
        </w:tc>
      </w:tr>
      <w:tr w:rsidR="00D022A7" w:rsidRPr="00D022A7" w:rsidTr="00D022A7">
        <w:trPr>
          <w:jc w:val="center"/>
        </w:trPr>
        <w:tc>
          <w:tcPr>
            <w:tcW w:w="0" w:type="auto"/>
            <w:gridSpan w:val="2"/>
            <w:shd w:val="clear" w:color="auto" w:fill="EBEEF2"/>
            <w:hideMark/>
          </w:tcPr>
          <w:p w:rsidR="00D022A7" w:rsidRPr="00D022A7" w:rsidRDefault="00D022A7" w:rsidP="00D022A7">
            <w:pPr>
              <w:spacing w:after="0" w:line="240" w:lineRule="auto"/>
              <w:rPr>
                <w:rFonts w:ascii="Times New Roman" w:eastAsia="Times New Roman" w:hAnsi="Times New Roman" w:cs="Times New Roman"/>
                <w:b/>
                <w:bCs/>
                <w:sz w:val="24"/>
                <w:szCs w:val="24"/>
                <w:lang w:eastAsia="it-IT"/>
              </w:rPr>
            </w:pPr>
            <w:proofErr w:type="spellStart"/>
            <w:r w:rsidRPr="00D022A7">
              <w:rPr>
                <w:rFonts w:ascii="Times New Roman" w:eastAsia="Times New Roman" w:hAnsi="Times New Roman" w:cs="Times New Roman"/>
                <w:b/>
                <w:bCs/>
                <w:sz w:val="24"/>
                <w:szCs w:val="24"/>
                <w:lang w:eastAsia="it-IT"/>
              </w:rPr>
              <w:t>Splitting</w:t>
            </w:r>
            <w:proofErr w:type="spellEnd"/>
            <w:r w:rsidRPr="00D022A7">
              <w:rPr>
                <w:rFonts w:ascii="Times New Roman" w:eastAsia="Times New Roman" w:hAnsi="Times New Roman" w:cs="Times New Roman"/>
                <w:b/>
                <w:bCs/>
                <w:sz w:val="24"/>
                <w:szCs w:val="24"/>
                <w:lang w:eastAsia="it-IT"/>
              </w:rPr>
              <w:t xml:space="preserve"> </w:t>
            </w:r>
            <w:proofErr w:type="spellStart"/>
            <w:r w:rsidRPr="00D022A7">
              <w:rPr>
                <w:rFonts w:ascii="Times New Roman" w:eastAsia="Times New Roman" w:hAnsi="Times New Roman" w:cs="Times New Roman"/>
                <w:b/>
                <w:bCs/>
                <w:sz w:val="24"/>
                <w:szCs w:val="24"/>
                <w:lang w:eastAsia="it-IT"/>
              </w:rPr>
              <w:t>Options</w:t>
            </w:r>
            <w:proofErr w:type="spellEnd"/>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hyperlink r:id="rId9" w:anchor="stathpug.hpsplit.proc_missing" w:history="1">
              <w:r w:rsidRPr="00D022A7">
                <w:rPr>
                  <w:rFonts w:ascii="Times New Roman" w:eastAsia="Times New Roman" w:hAnsi="Times New Roman" w:cs="Times New Roman"/>
                  <w:color w:val="10599E"/>
                  <w:sz w:val="24"/>
                  <w:szCs w:val="24"/>
                  <w:u w:val="single"/>
                  <w:lang w:eastAsia="it-IT"/>
                </w:rPr>
                <w:t>ASSIGNMISSING=</w:t>
              </w:r>
            </w:hyperlink>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how to handle missing values in a predictor variable</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"stathpug.hpsplit.proc_levthresh1"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LEVTHRESH1=</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maximum number of computations to perform in an exhaustive search for a categorical predictor</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"stathpug.hpsplit.proc_levthresh2"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LEVTHRESH2=</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number of computations to perform before the splitter uses the fastest greedy search</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"stathpug.hpsplit.proc_maxbranch"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MAXBRANCH=</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maximum number of leaves per node</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"stathpug.hpsplit.proc_maxdepth"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MAXDEPTH=</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maximum tree depth</w:t>
            </w:r>
          </w:p>
        </w:tc>
      </w:tr>
      <w:tr w:rsidR="00D022A7" w:rsidRPr="00D022A7" w:rsidTr="00D022A7">
        <w:trPr>
          <w:jc w:val="center"/>
        </w:trPr>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"stathpug.hpsplit.proc_mincat"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MINCATSIZE=</w:t>
            </w:r>
            <w:r w:rsidRPr="00D022A7">
              <w:rPr>
                <w:rFonts w:ascii="Times New Roman" w:eastAsia="Times New Roman" w:hAnsi="Times New Roman" w:cs="Times New Roman"/>
                <w:sz w:val="24"/>
                <w:szCs w:val="24"/>
                <w:lang w:eastAsia="it-IT"/>
              </w:rPr>
              <w:fldChar w:fldCharType="end"/>
            </w:r>
          </w:p>
        </w:tc>
        <w:tc>
          <w:tcPr>
            <w:tcW w:w="0" w:type="auto"/>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number of observations per level in order for the level to be considered for splitting</w:t>
            </w:r>
          </w:p>
        </w:tc>
      </w:tr>
      <w:tr w:rsidR="00D022A7" w:rsidRPr="00D022A7" w:rsidTr="00D022A7">
        <w:trPr>
          <w:jc w:val="center"/>
        </w:trPr>
        <w:tc>
          <w:tcPr>
            <w:tcW w:w="0" w:type="auto"/>
            <w:tcBorders>
              <w:bottom w:val="single" w:sz="6" w:space="0" w:color="000000"/>
            </w:tcBorders>
            <w:hideMark/>
          </w:tcPr>
          <w:p w:rsidR="00D022A7" w:rsidRPr="00D022A7" w:rsidRDefault="00D022A7" w:rsidP="00D022A7">
            <w:pPr>
              <w:spacing w:after="0" w:line="240" w:lineRule="auto"/>
              <w:rPr>
                <w:rFonts w:ascii="Times New Roman" w:eastAsia="Times New Roman" w:hAnsi="Times New Roman" w:cs="Times New Roman"/>
                <w:sz w:val="24"/>
                <w:szCs w:val="24"/>
                <w:lang w:eastAsia="it-IT"/>
              </w:rPr>
            </w:pPr>
            <w:r w:rsidRPr="00D022A7">
              <w:rPr>
                <w:rFonts w:ascii="Times New Roman" w:eastAsia="Times New Roman" w:hAnsi="Times New Roman" w:cs="Times New Roman"/>
                <w:sz w:val="24"/>
                <w:szCs w:val="24"/>
                <w:lang w:eastAsia="it-IT"/>
              </w:rPr>
              <w:fldChar w:fldCharType="begin"/>
            </w:r>
            <w:r w:rsidRPr="00D022A7">
              <w:rPr>
                <w:rFonts w:ascii="Times New Roman" w:eastAsia="Times New Roman" w:hAnsi="Times New Roman" w:cs="Times New Roman"/>
                <w:sz w:val="24"/>
                <w:szCs w:val="24"/>
                <w:lang w:eastAsia="it-IT"/>
              </w:rPr>
              <w:instrText xml:space="preserve"> HYPERLINK "https://documentation.sas.com/doc/en/stathpug/15.2/stathpug_hpsplit_syntax01.htm" \l "stathpug.hpsplit.proc_leafsize" </w:instrText>
            </w:r>
            <w:r w:rsidRPr="00D022A7">
              <w:rPr>
                <w:rFonts w:ascii="Times New Roman" w:eastAsia="Times New Roman" w:hAnsi="Times New Roman" w:cs="Times New Roman"/>
                <w:sz w:val="24"/>
                <w:szCs w:val="24"/>
                <w:lang w:eastAsia="it-IT"/>
              </w:rPr>
              <w:fldChar w:fldCharType="separate"/>
            </w:r>
            <w:r w:rsidRPr="00D022A7">
              <w:rPr>
                <w:rFonts w:ascii="Times New Roman" w:eastAsia="Times New Roman" w:hAnsi="Times New Roman" w:cs="Times New Roman"/>
                <w:color w:val="10599E"/>
                <w:sz w:val="24"/>
                <w:szCs w:val="24"/>
                <w:u w:val="single"/>
                <w:lang w:eastAsia="it-IT"/>
              </w:rPr>
              <w:t>MINLEAFSIZE=</w:t>
            </w:r>
            <w:r w:rsidRPr="00D022A7">
              <w:rPr>
                <w:rFonts w:ascii="Times New Roman" w:eastAsia="Times New Roman" w:hAnsi="Times New Roman" w:cs="Times New Roman"/>
                <w:sz w:val="24"/>
                <w:szCs w:val="24"/>
                <w:lang w:eastAsia="it-IT"/>
              </w:rPr>
              <w:fldChar w:fldCharType="end"/>
            </w:r>
          </w:p>
        </w:tc>
        <w:tc>
          <w:tcPr>
            <w:tcW w:w="0" w:type="auto"/>
            <w:tcBorders>
              <w:bottom w:val="single" w:sz="6" w:space="0" w:color="000000"/>
            </w:tcBorders>
            <w:hideMark/>
          </w:tcPr>
          <w:p w:rsidR="00D022A7" w:rsidRPr="00D022A7" w:rsidRDefault="00D022A7" w:rsidP="00D022A7">
            <w:pPr>
              <w:spacing w:after="0" w:line="240" w:lineRule="auto"/>
              <w:rPr>
                <w:rFonts w:ascii="Times New Roman" w:eastAsia="Times New Roman" w:hAnsi="Times New Roman" w:cs="Times New Roman"/>
                <w:sz w:val="24"/>
                <w:szCs w:val="24"/>
                <w:lang w:val="en-US" w:eastAsia="it-IT"/>
              </w:rPr>
            </w:pPr>
            <w:r w:rsidRPr="00D022A7">
              <w:rPr>
                <w:rFonts w:ascii="Times New Roman" w:eastAsia="Times New Roman" w:hAnsi="Times New Roman" w:cs="Times New Roman"/>
                <w:sz w:val="24"/>
                <w:szCs w:val="24"/>
                <w:lang w:val="en-US" w:eastAsia="it-IT"/>
              </w:rPr>
              <w:t>Specifies the minimum number of observations per leaf</w:t>
            </w:r>
          </w:p>
        </w:tc>
      </w:tr>
    </w:tbl>
    <w:p w:rsidR="00D022A7" w:rsidRPr="00D022A7" w:rsidRDefault="00D022A7" w:rsidP="00D022A7">
      <w:pPr>
        <w:shd w:val="clear" w:color="auto" w:fill="FFFFFF"/>
        <w:spacing w:before="100" w:beforeAutospacing="1" w:after="0" w:line="240" w:lineRule="auto"/>
        <w:rPr>
          <w:rFonts w:ascii="Arial" w:eastAsia="Times New Roman" w:hAnsi="Arial" w:cs="Arial"/>
          <w:color w:val="000000"/>
          <w:sz w:val="24"/>
          <w:szCs w:val="24"/>
          <w:lang w:val="en-US" w:eastAsia="it-IT"/>
        </w:rPr>
      </w:pPr>
    </w:p>
    <w:p w:rsidR="00D022A7" w:rsidRPr="00D022A7" w:rsidRDefault="00D022A7" w:rsidP="00D022A7">
      <w:pPr>
        <w:shd w:val="clear" w:color="auto" w:fill="FFFFFF"/>
        <w:spacing w:before="100" w:beforeAutospacing="1"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can specify the following </w:t>
      </w:r>
      <w:r w:rsidRPr="00D022A7">
        <w:rPr>
          <w:rFonts w:ascii="Arial" w:eastAsia="Times New Roman" w:hAnsi="Arial" w:cs="Arial"/>
          <w:i/>
          <w:iCs/>
          <w:color w:val="000000"/>
          <w:sz w:val="24"/>
          <w:szCs w:val="24"/>
          <w:lang w:val="en-US" w:eastAsia="it-IT"/>
        </w:rPr>
        <w:t>options</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ASSIGNMISSING=BRANCH |NONE |POPULAR |SIMILAR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how PROC HPSPLIT creates a default splitting rule to handle missing values, unknown levels, and levels that have fewer observations than you specify in the MINCATSIZE= option. An unknown level is a level of a categorical predictor that does not exist in the training data but is encountered during scoring.</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Both the ASSIGNMISSING= and NSURROGATES= options affect training and scoring. See the NSURROGATES= option for the definition of surrogate rules.</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During training, the primary splitting rule is created first, along with the default splitting rule (controlled by the ASSIGNMISSING= option). If you request surrogate rules (by using the NSURROGATES= option), they are created after the primary and default splits are made. When the splitting rules have been created, the rules are used as described in the following list for assigning the training data by using the new splitting rules, and splitting rule creation continues on the new children.</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Observation assignment during the training phase and during scoring proceeds as follows:</w:t>
      </w:r>
    </w:p>
    <w:p w:rsidR="00D022A7" w:rsidRPr="00D022A7" w:rsidRDefault="00D022A7" w:rsidP="00D022A7">
      <w:pPr>
        <w:numPr>
          <w:ilvl w:val="0"/>
          <w:numId w:val="2"/>
        </w:numPr>
        <w:shd w:val="clear" w:color="auto" w:fill="FFFFFF"/>
        <w:spacing w:after="0" w:line="240" w:lineRule="auto"/>
        <w:ind w:left="1440"/>
        <w:rPr>
          <w:rFonts w:ascii="Arial" w:eastAsia="Times New Roman" w:hAnsi="Arial" w:cs="Arial"/>
          <w:color w:val="000000"/>
          <w:sz w:val="24"/>
          <w:szCs w:val="24"/>
          <w:lang w:eastAsia="it-IT"/>
        </w:rPr>
      </w:pPr>
      <w:r w:rsidRPr="00D022A7">
        <w:rPr>
          <w:rFonts w:ascii="Arial" w:eastAsia="Times New Roman" w:hAnsi="Arial" w:cs="Arial"/>
          <w:color w:val="000000"/>
          <w:sz w:val="24"/>
          <w:szCs w:val="24"/>
          <w:lang w:val="en-US" w:eastAsia="it-IT"/>
        </w:rPr>
        <w:t xml:space="preserve">The primary splitting rule is applied if the rule’s variable is not missing. </w:t>
      </w:r>
      <w:proofErr w:type="spellStart"/>
      <w:r w:rsidRPr="00D022A7">
        <w:rPr>
          <w:rFonts w:ascii="Arial" w:eastAsia="Times New Roman" w:hAnsi="Arial" w:cs="Arial"/>
          <w:color w:val="000000"/>
          <w:sz w:val="24"/>
          <w:szCs w:val="24"/>
          <w:lang w:eastAsia="it-IT"/>
        </w:rPr>
        <w:t>Otherwise</w:t>
      </w:r>
      <w:proofErr w:type="spellEnd"/>
      <w:r w:rsidRPr="00D022A7">
        <w:rPr>
          <w:rFonts w:ascii="Arial" w:eastAsia="Times New Roman" w:hAnsi="Arial" w:cs="Arial"/>
          <w:color w:val="000000"/>
          <w:sz w:val="24"/>
          <w:szCs w:val="24"/>
          <w:lang w:eastAsia="it-IT"/>
        </w:rPr>
        <w:t>:</w:t>
      </w:r>
    </w:p>
    <w:p w:rsidR="00D022A7" w:rsidRPr="00D022A7" w:rsidRDefault="00D022A7" w:rsidP="00D022A7">
      <w:pPr>
        <w:numPr>
          <w:ilvl w:val="0"/>
          <w:numId w:val="2"/>
        </w:numPr>
        <w:shd w:val="clear" w:color="auto" w:fill="FFFFFF"/>
        <w:spacing w:after="0" w:line="240" w:lineRule="auto"/>
        <w:ind w:left="1440"/>
        <w:rPr>
          <w:rFonts w:ascii="Arial" w:eastAsia="Times New Roman" w:hAnsi="Arial" w:cs="Arial"/>
          <w:color w:val="000000"/>
          <w:sz w:val="24"/>
          <w:szCs w:val="24"/>
          <w:lang w:eastAsia="it-IT"/>
        </w:rPr>
      </w:pPr>
      <w:r w:rsidRPr="00D022A7">
        <w:rPr>
          <w:rFonts w:ascii="Arial" w:eastAsia="Times New Roman" w:hAnsi="Arial" w:cs="Arial"/>
          <w:color w:val="000000"/>
          <w:sz w:val="24"/>
          <w:szCs w:val="24"/>
          <w:lang w:val="en-US" w:eastAsia="it-IT"/>
        </w:rPr>
        <w:t>The first surrogate rule (with the largest agreement, described in the section </w:t>
      </w:r>
      <w:hyperlink r:id="rId10" w:history="1">
        <w:r w:rsidRPr="00D022A7">
          <w:rPr>
            <w:rFonts w:ascii="Arial" w:eastAsia="Times New Roman" w:hAnsi="Arial" w:cs="Arial"/>
            <w:color w:val="10599E"/>
            <w:sz w:val="24"/>
            <w:szCs w:val="24"/>
            <w:u w:val="single"/>
            <w:lang w:val="en-US" w:eastAsia="it-IT"/>
          </w:rPr>
          <w:t>Primary and Surrogate Splitting Rules</w:t>
        </w:r>
      </w:hyperlink>
      <w:r w:rsidRPr="00D022A7">
        <w:rPr>
          <w:rFonts w:ascii="Arial" w:eastAsia="Times New Roman" w:hAnsi="Arial" w:cs="Arial"/>
          <w:color w:val="000000"/>
          <w:sz w:val="24"/>
          <w:szCs w:val="24"/>
          <w:lang w:val="en-US" w:eastAsia="it-IT"/>
        </w:rPr>
        <w:t xml:space="preserve">) </w:t>
      </w:r>
      <w:proofErr w:type="gramStart"/>
      <w:r w:rsidRPr="00D022A7">
        <w:rPr>
          <w:rFonts w:ascii="Arial" w:eastAsia="Times New Roman" w:hAnsi="Arial" w:cs="Arial"/>
          <w:color w:val="000000"/>
          <w:sz w:val="24"/>
          <w:szCs w:val="24"/>
          <w:lang w:val="en-US" w:eastAsia="it-IT"/>
        </w:rPr>
        <w:t>is applied</w:t>
      </w:r>
      <w:proofErr w:type="gramEnd"/>
      <w:r w:rsidRPr="00D022A7">
        <w:rPr>
          <w:rFonts w:ascii="Arial" w:eastAsia="Times New Roman" w:hAnsi="Arial" w:cs="Arial"/>
          <w:color w:val="000000"/>
          <w:sz w:val="24"/>
          <w:szCs w:val="24"/>
          <w:lang w:val="en-US" w:eastAsia="it-IT"/>
        </w:rPr>
        <w:t xml:space="preserve"> if the first surrogate rule’s variable is not missing. </w:t>
      </w:r>
      <w:proofErr w:type="spellStart"/>
      <w:r w:rsidRPr="00D022A7">
        <w:rPr>
          <w:rFonts w:ascii="Arial" w:eastAsia="Times New Roman" w:hAnsi="Arial" w:cs="Arial"/>
          <w:color w:val="000000"/>
          <w:sz w:val="24"/>
          <w:szCs w:val="24"/>
          <w:lang w:eastAsia="it-IT"/>
        </w:rPr>
        <w:t>Otherwise</w:t>
      </w:r>
      <w:proofErr w:type="spellEnd"/>
      <w:r w:rsidRPr="00D022A7">
        <w:rPr>
          <w:rFonts w:ascii="Arial" w:eastAsia="Times New Roman" w:hAnsi="Arial" w:cs="Arial"/>
          <w:color w:val="000000"/>
          <w:sz w:val="24"/>
          <w:szCs w:val="24"/>
          <w:lang w:eastAsia="it-IT"/>
        </w:rPr>
        <w:t>:</w:t>
      </w:r>
    </w:p>
    <w:p w:rsidR="00D022A7" w:rsidRPr="00D022A7" w:rsidRDefault="00D022A7" w:rsidP="00D022A7">
      <w:pPr>
        <w:numPr>
          <w:ilvl w:val="0"/>
          <w:numId w:val="2"/>
        </w:numPr>
        <w:shd w:val="clear" w:color="auto" w:fill="FFFFFF"/>
        <w:spacing w:after="0" w:line="240" w:lineRule="auto"/>
        <w:ind w:left="144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Each subsequent (ordered by agreement) splitting rule is applied as described in the first surrogate item in this list. If all of the surrogate rules’ variables are missing, then:</w:t>
      </w:r>
    </w:p>
    <w:p w:rsidR="00D022A7" w:rsidRPr="00D022A7" w:rsidRDefault="00D022A7" w:rsidP="00D022A7">
      <w:pPr>
        <w:numPr>
          <w:ilvl w:val="0"/>
          <w:numId w:val="2"/>
        </w:numPr>
        <w:shd w:val="clear" w:color="auto" w:fill="FFFFFF"/>
        <w:spacing w:after="0" w:line="240" w:lineRule="auto"/>
        <w:ind w:left="144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The default splitting rule is used.</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lastRenderedPageBreak/>
        <w:t>Because there is always a default splitting rule, all data can be scored, even if the primary rule and all surrogate rules cannot be used on a particular observation.</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can specify one of the following:</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BRANCH</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that PROC HPSPLIT create a special child (branch) for the default rule and assign to that child missing values, unknown levels, and levels that have fewer observations than you specify in the MINCATSIZE= option. You need to have missing values in the training data set for this to work. If no missing values or levels that have fewer observations than you specify in the MINCATSIZE= option are available at the split in the training data set, then missing values are assigned using ASSIGNMISSING=POPULAR.</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NONE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that observations that have any missing variables be excluded from the analysis. In addition, the default rule (to handle unknown levels, which include missing values, because they are excluded from the analysis, and levels that have fewer observations than you specify in the MINCATSIZE= option) is created using ASSIGNMISSING=POPULAR.</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POPULAR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that missing values be assigned to the most popular (largest) child.</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SIMILAR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that missing values be assigned to the child that they are most similar to (using the chi-square for categorical responses or </w:t>
      </w:r>
      <w:r w:rsidRPr="00D022A7">
        <w:rPr>
          <w:rFonts w:ascii="Thorndale AMT" w:eastAsia="Times New Roman" w:hAnsi="Thorndale AMT" w:cs="Thorndale AMT"/>
          <w:i/>
          <w:iCs/>
          <w:color w:val="000000"/>
          <w:sz w:val="24"/>
          <w:szCs w:val="24"/>
          <w:lang w:val="en-US" w:eastAsia="it-IT"/>
        </w:rPr>
        <w:t>F</w:t>
      </w:r>
      <w:r w:rsidRPr="00D022A7">
        <w:rPr>
          <w:rFonts w:ascii="Arial" w:eastAsia="Times New Roman" w:hAnsi="Arial" w:cs="Arial"/>
          <w:color w:val="000000"/>
          <w:sz w:val="24"/>
          <w:szCs w:val="24"/>
          <w:lang w:val="en-US" w:eastAsia="it-IT"/>
        </w:rPr>
        <w:t>-test criterion for continuous responses). For more information about this option and the similarity measurement, see the section </w:t>
      </w:r>
      <w:hyperlink r:id="rId11" w:history="1">
        <w:r w:rsidRPr="00D022A7">
          <w:rPr>
            <w:rFonts w:ascii="Arial" w:eastAsia="Times New Roman" w:hAnsi="Arial" w:cs="Arial"/>
            <w:color w:val="10599E"/>
            <w:sz w:val="24"/>
            <w:szCs w:val="24"/>
            <w:u w:val="single"/>
            <w:lang w:val="en-US" w:eastAsia="it-IT"/>
          </w:rPr>
          <w:t>Handling Missing Values</w:t>
        </w:r>
      </w:hyperlink>
      <w:r w:rsidRPr="00D022A7">
        <w:rPr>
          <w:rFonts w:ascii="Arial" w:eastAsia="Times New Roman" w:hAnsi="Arial" w:cs="Arial"/>
          <w:color w:val="000000"/>
          <w:sz w:val="24"/>
          <w:szCs w:val="24"/>
          <w:lang w:val="en-US" w:eastAsia="it-IT"/>
        </w:rPr>
        <w:t>. If no missing values or levels that have fewer observations than you specify in the MINCATSIZE= option are available at the split in the training data set, then missing values are assigned using ASSINGMISSING=POPULAR.</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ASSIGNMISSING=NONE.</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CVCC</w:t>
      </w:r>
      <w:r w:rsidRPr="00D022A7">
        <w:rPr>
          <w:rFonts w:ascii="Arial" w:eastAsia="Times New Roman" w:hAnsi="Arial" w:cs="Arial"/>
          <w:b/>
          <w:bCs/>
          <w:color w:val="000000"/>
          <w:sz w:val="24"/>
          <w:szCs w:val="24"/>
          <w:lang w:val="en-US" w:eastAsia="it-IT"/>
        </w:rPr>
        <w:br/>
        <w:t>CVCOSTCOMPLEXITY</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a table of the results of cost-complexity pruning based on cross validation. For each fold in the cross validation, the table provides the penalty parameter, the number of leaves, and the average ASE. In addition, the table provides the minimum and maximum ASE, and the minimum, median, and maximum number of leaves. The number of leaves is the floor of the median. You can use the PLOTS=CVCC option to request a plot of the information in this table.</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CVMETHOD=NONE |RANDOM &lt;(</w:t>
      </w:r>
      <w:r w:rsidRPr="00D022A7">
        <w:rPr>
          <w:rFonts w:ascii="Arial" w:eastAsia="Times New Roman" w:hAnsi="Arial" w:cs="Arial"/>
          <w:i/>
          <w:iCs/>
          <w:color w:val="000000"/>
          <w:sz w:val="24"/>
          <w:szCs w:val="24"/>
          <w:lang w:val="en-US" w:eastAsia="it-IT"/>
        </w:rPr>
        <w:t>k</w:t>
      </w:r>
      <w:r w:rsidRPr="00D022A7">
        <w:rPr>
          <w:rFonts w:ascii="Arial" w:eastAsia="Times New Roman" w:hAnsi="Arial" w:cs="Arial"/>
          <w:b/>
          <w:bCs/>
          <w:color w:val="000000"/>
          <w:sz w:val="24"/>
          <w:szCs w:val="24"/>
          <w:lang w:val="en-US" w:eastAsia="it-IT"/>
        </w:rPr>
        <w:t>)&gt;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the cross validation method to be performed.</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can specify one of the following:</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NONE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suppresses cross validation.</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RANDOM &lt;(</w:t>
      </w:r>
      <w:r w:rsidRPr="00D022A7">
        <w:rPr>
          <w:rFonts w:ascii="Arial" w:eastAsia="Times New Roman" w:hAnsi="Arial" w:cs="Arial"/>
          <w:i/>
          <w:iCs/>
          <w:color w:val="000000"/>
          <w:sz w:val="24"/>
          <w:szCs w:val="24"/>
          <w:lang w:val="en-US" w:eastAsia="it-IT"/>
        </w:rPr>
        <w:t>k</w:t>
      </w:r>
      <w:r w:rsidRPr="00D022A7">
        <w:rPr>
          <w:rFonts w:ascii="Arial" w:eastAsia="Times New Roman" w:hAnsi="Arial" w:cs="Arial"/>
          <w:b/>
          <w:bCs/>
          <w:color w:val="000000"/>
          <w:sz w:val="24"/>
          <w:szCs w:val="24"/>
          <w:lang w:val="en-US" w:eastAsia="it-IT"/>
        </w:rPr>
        <w:t>)&gt;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assigns each training observation randomly to one of the </w:t>
      </w:r>
      <w:r w:rsidRPr="00D022A7">
        <w:rPr>
          <w:rFonts w:ascii="Arial" w:eastAsia="Times New Roman" w:hAnsi="Arial" w:cs="Arial"/>
          <w:i/>
          <w:iCs/>
          <w:color w:val="000000"/>
          <w:sz w:val="24"/>
          <w:szCs w:val="24"/>
          <w:lang w:val="en-US" w:eastAsia="it-IT"/>
        </w:rPr>
        <w:t>k</w:t>
      </w:r>
      <w:r w:rsidRPr="00D022A7">
        <w:rPr>
          <w:rFonts w:ascii="Arial" w:eastAsia="Times New Roman" w:hAnsi="Arial" w:cs="Arial"/>
          <w:color w:val="000000"/>
          <w:sz w:val="24"/>
          <w:szCs w:val="24"/>
          <w:lang w:val="en-US" w:eastAsia="it-IT"/>
        </w:rPr>
        <w:t> folds (with a probability of 1/</w:t>
      </w:r>
      <w:r w:rsidRPr="00D022A7">
        <w:rPr>
          <w:rFonts w:ascii="Arial" w:eastAsia="Times New Roman" w:hAnsi="Arial" w:cs="Arial"/>
          <w:i/>
          <w:iCs/>
          <w:color w:val="000000"/>
          <w:sz w:val="24"/>
          <w:szCs w:val="24"/>
          <w:lang w:val="en-US" w:eastAsia="it-IT"/>
        </w:rPr>
        <w:t>k</w:t>
      </w:r>
      <w:r w:rsidRPr="00D022A7">
        <w:rPr>
          <w:rFonts w:ascii="Arial" w:eastAsia="Times New Roman" w:hAnsi="Arial" w:cs="Arial"/>
          <w:color w:val="000000"/>
          <w:sz w:val="24"/>
          <w:szCs w:val="24"/>
          <w:lang w:val="en-US" w:eastAsia="it-IT"/>
        </w:rPr>
        <w:t> for any given fold) for cross validation. The default value of </w:t>
      </w:r>
      <w:r w:rsidRPr="00D022A7">
        <w:rPr>
          <w:rFonts w:ascii="Arial" w:eastAsia="Times New Roman" w:hAnsi="Arial" w:cs="Arial"/>
          <w:i/>
          <w:iCs/>
          <w:color w:val="000000"/>
          <w:sz w:val="24"/>
          <w:szCs w:val="24"/>
          <w:lang w:val="en-US" w:eastAsia="it-IT"/>
        </w:rPr>
        <w:t>k</w:t>
      </w:r>
      <w:r w:rsidRPr="00D022A7">
        <w:rPr>
          <w:rFonts w:ascii="Arial" w:eastAsia="Times New Roman" w:hAnsi="Arial" w:cs="Arial"/>
          <w:color w:val="000000"/>
          <w:sz w:val="24"/>
          <w:szCs w:val="24"/>
          <w:lang w:val="en-US" w:eastAsia="it-IT"/>
        </w:rPr>
        <w:t> is 10.</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Cross validation applies to the CVMODELFIT option and cost-complexity pruning. In </w:t>
      </w:r>
      <w:r w:rsidRPr="00D022A7">
        <w:rPr>
          <w:rFonts w:ascii="Thorndale AMT" w:eastAsia="Times New Roman" w:hAnsi="Thorndale AMT" w:cs="Thorndale AMT"/>
          <w:i/>
          <w:iCs/>
          <w:color w:val="000000"/>
          <w:sz w:val="24"/>
          <w:szCs w:val="24"/>
          <w:lang w:val="en-US" w:eastAsia="it-IT"/>
        </w:rPr>
        <w:t>k</w:t>
      </w:r>
      <w:r w:rsidRPr="00D022A7">
        <w:rPr>
          <w:rFonts w:ascii="Arial" w:eastAsia="Times New Roman" w:hAnsi="Arial" w:cs="Arial"/>
          <w:color w:val="000000"/>
          <w:sz w:val="24"/>
          <w:szCs w:val="24"/>
          <w:lang w:val="en-US" w:eastAsia="it-IT"/>
        </w:rPr>
        <w:t>-fold cross validation, the training set is divided into </w:t>
      </w:r>
      <w:r w:rsidRPr="00D022A7">
        <w:rPr>
          <w:rFonts w:ascii="Thorndale AMT" w:eastAsia="Times New Roman" w:hAnsi="Thorndale AMT" w:cs="Thorndale AMT"/>
          <w:i/>
          <w:iCs/>
          <w:color w:val="000000"/>
          <w:sz w:val="24"/>
          <w:szCs w:val="24"/>
          <w:lang w:val="en-US" w:eastAsia="it-IT"/>
        </w:rPr>
        <w:t>k</w:t>
      </w:r>
      <w:r w:rsidRPr="00D022A7">
        <w:rPr>
          <w:rFonts w:ascii="Arial" w:eastAsia="Times New Roman" w:hAnsi="Arial" w:cs="Arial"/>
          <w:color w:val="000000"/>
          <w:sz w:val="24"/>
          <w:szCs w:val="24"/>
          <w:lang w:val="en-US" w:eastAsia="it-IT"/>
        </w:rPr>
        <w:t> folds; </w:t>
      </w:r>
      <w:r w:rsidRPr="00D022A7">
        <w:rPr>
          <w:rFonts w:ascii="Thorndale AMT" w:eastAsia="Times New Roman" w:hAnsi="Thorndale AMT" w:cs="Thorndale AMT"/>
          <w:i/>
          <w:iCs/>
          <w:color w:val="000000"/>
          <w:sz w:val="24"/>
          <w:szCs w:val="24"/>
          <w:lang w:val="en-US" w:eastAsia="it-IT"/>
        </w:rPr>
        <w:t>k</w:t>
      </w:r>
      <w:r w:rsidRPr="00D022A7">
        <w:rPr>
          <w:rFonts w:ascii="Arial" w:eastAsia="Times New Roman" w:hAnsi="Arial" w:cs="Arial"/>
          <w:color w:val="000000"/>
          <w:sz w:val="24"/>
          <w:szCs w:val="24"/>
          <w:lang w:val="en-US" w:eastAsia="it-IT"/>
        </w:rPr>
        <w:t xml:space="preserve"> trees are then built using all but the one fold. For example, the first tree uses all of the training set </w:t>
      </w:r>
      <w:r w:rsidRPr="00D022A7">
        <w:rPr>
          <w:rFonts w:ascii="Arial" w:eastAsia="Times New Roman" w:hAnsi="Arial" w:cs="Arial"/>
          <w:color w:val="000000"/>
          <w:sz w:val="24"/>
          <w:szCs w:val="24"/>
          <w:lang w:val="en-US" w:eastAsia="it-IT"/>
        </w:rPr>
        <w:lastRenderedPageBreak/>
        <w:t>except for the observations in the first fold. The second uses all of the training set except for the observations in the second fold, and so on.</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The holdout fold for each tree is used to calculate the ASE of that tree. The average ASE across the </w:t>
      </w:r>
      <w:r w:rsidRPr="00D022A7">
        <w:rPr>
          <w:rFonts w:ascii="Arial" w:eastAsia="Times New Roman" w:hAnsi="Arial" w:cs="Arial"/>
          <w:i/>
          <w:iCs/>
          <w:color w:val="000000"/>
          <w:sz w:val="24"/>
          <w:szCs w:val="24"/>
          <w:lang w:val="en-US" w:eastAsia="it-IT"/>
        </w:rPr>
        <w:t>k</w:t>
      </w:r>
      <w:r w:rsidRPr="00D022A7">
        <w:rPr>
          <w:rFonts w:ascii="Arial" w:eastAsia="Times New Roman" w:hAnsi="Arial" w:cs="Arial"/>
          <w:color w:val="000000"/>
          <w:sz w:val="24"/>
          <w:szCs w:val="24"/>
          <w:lang w:val="en-US" w:eastAsia="it-IT"/>
        </w:rPr>
        <w:t> trees is the cross validation error for that set of trees. This process is repeated for each value of the parameter that is cross validated. The parameter that has the minimum cross validated error is used as the best parameter value. A final tree is then grown using this final parameter value.</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b/>
          <w:bCs/>
          <w:color w:val="000000"/>
          <w:sz w:val="24"/>
          <w:szCs w:val="24"/>
          <w:lang w:val="en-US" w:eastAsia="it-IT"/>
        </w:rPr>
        <w:t>Note</w:t>
      </w:r>
      <w:r w:rsidRPr="00D022A7">
        <w:rPr>
          <w:rFonts w:ascii="Arial" w:eastAsia="Times New Roman" w:hAnsi="Arial" w:cs="Arial"/>
          <w:color w:val="000000"/>
          <w:sz w:val="24"/>
          <w:szCs w:val="24"/>
          <w:lang w:val="en-US" w:eastAsia="it-IT"/>
        </w:rPr>
        <w:t>: Attempting to use a </w:t>
      </w:r>
      <w:r w:rsidRPr="00D022A7">
        <w:rPr>
          <w:rFonts w:ascii="Arial" w:eastAsia="Times New Roman" w:hAnsi="Arial" w:cs="Arial"/>
          <w:color w:val="000000"/>
          <w:sz w:val="24"/>
          <w:szCs w:val="24"/>
          <w:lang w:eastAsia="it-IT"/>
        </w:rPr>
        <w:fldChar w:fldCharType="begin"/>
      </w:r>
      <w:r w:rsidRPr="00D022A7">
        <w:rPr>
          <w:rFonts w:ascii="Arial" w:eastAsia="Times New Roman" w:hAnsi="Arial" w:cs="Arial"/>
          <w:color w:val="000000"/>
          <w:sz w:val="24"/>
          <w:szCs w:val="24"/>
          <w:lang w:val="en-US" w:eastAsia="it-IT"/>
        </w:rPr>
        <w:instrText xml:space="preserve"> HYPERLINK "https://documentation.sas.com/doc/en/stathpug/15.2/stathpug_hpsplit_syntax08.htm" </w:instrText>
      </w:r>
      <w:r w:rsidRPr="00D022A7">
        <w:rPr>
          <w:rFonts w:ascii="Arial" w:eastAsia="Times New Roman" w:hAnsi="Arial" w:cs="Arial"/>
          <w:color w:val="000000"/>
          <w:sz w:val="24"/>
          <w:szCs w:val="24"/>
          <w:lang w:eastAsia="it-IT"/>
        </w:rPr>
        <w:fldChar w:fldCharType="separate"/>
      </w:r>
      <w:r w:rsidRPr="00D022A7">
        <w:rPr>
          <w:rFonts w:ascii="Arial" w:eastAsia="Times New Roman" w:hAnsi="Arial" w:cs="Arial"/>
          <w:color w:val="10599E"/>
          <w:sz w:val="24"/>
          <w:szCs w:val="24"/>
          <w:u w:val="single"/>
          <w:lang w:val="en-US" w:eastAsia="it-IT"/>
        </w:rPr>
        <w:t>PARTITION</w:t>
      </w:r>
      <w:r w:rsidRPr="00D022A7">
        <w:rPr>
          <w:rFonts w:ascii="Arial" w:eastAsia="Times New Roman" w:hAnsi="Arial" w:cs="Arial"/>
          <w:color w:val="000000"/>
          <w:sz w:val="24"/>
          <w:szCs w:val="24"/>
          <w:lang w:eastAsia="it-IT"/>
        </w:rPr>
        <w:fldChar w:fldCharType="end"/>
      </w:r>
      <w:r w:rsidRPr="00D022A7">
        <w:rPr>
          <w:rFonts w:ascii="Arial" w:eastAsia="Times New Roman" w:hAnsi="Arial" w:cs="Arial"/>
          <w:color w:val="000000"/>
          <w:sz w:val="24"/>
          <w:szCs w:val="24"/>
          <w:lang w:val="en-US" w:eastAsia="it-IT"/>
        </w:rPr>
        <w:t> statement along with cross validation results in an error.</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CVMETHOD=</w:t>
      </w:r>
      <w:proofErr w:type="gramStart"/>
      <w:r w:rsidRPr="00D022A7">
        <w:rPr>
          <w:rFonts w:ascii="Arial" w:eastAsia="Times New Roman" w:hAnsi="Arial" w:cs="Arial"/>
          <w:color w:val="000000"/>
          <w:sz w:val="24"/>
          <w:szCs w:val="24"/>
          <w:lang w:val="en-US" w:eastAsia="it-IT"/>
        </w:rPr>
        <w:t>RANDOM(</w:t>
      </w:r>
      <w:proofErr w:type="gramEnd"/>
      <w:r w:rsidRPr="00D022A7">
        <w:rPr>
          <w:rFonts w:ascii="Arial" w:eastAsia="Times New Roman" w:hAnsi="Arial" w:cs="Arial"/>
          <w:color w:val="000000"/>
          <w:sz w:val="24"/>
          <w:szCs w:val="24"/>
          <w:lang w:val="en-US" w:eastAsia="it-IT"/>
        </w:rPr>
        <w:t>10) when you perform cost-complexity pruning with no </w:t>
      </w:r>
      <w:hyperlink r:id="rId12" w:history="1">
        <w:r w:rsidRPr="00D022A7">
          <w:rPr>
            <w:rFonts w:ascii="Arial" w:eastAsia="Times New Roman" w:hAnsi="Arial" w:cs="Arial"/>
            <w:color w:val="10599E"/>
            <w:sz w:val="24"/>
            <w:szCs w:val="24"/>
            <w:u w:val="single"/>
            <w:lang w:val="en-US" w:eastAsia="it-IT"/>
          </w:rPr>
          <w:t>PARTITION</w:t>
        </w:r>
      </w:hyperlink>
      <w:r w:rsidRPr="00D022A7">
        <w:rPr>
          <w:rFonts w:ascii="Arial" w:eastAsia="Times New Roman" w:hAnsi="Arial" w:cs="Arial"/>
          <w:color w:val="000000"/>
          <w:sz w:val="24"/>
          <w:szCs w:val="24"/>
          <w:lang w:val="en-US" w:eastAsia="it-IT"/>
        </w:rPr>
        <w:t> statement.</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CVMODELFIT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model assessment with cross validation. When you specify this option, the procedure does a cross validation of the final model parameters and produces a table that describes the cross validation error measures of the parameters. The table contains various summary statistics of the ASE, the number of leaves, and, for a categorical response, the misclassification rate across the </w:t>
      </w:r>
      <w:r w:rsidRPr="00D022A7">
        <w:rPr>
          <w:rFonts w:ascii="Arial" w:eastAsia="Times New Roman" w:hAnsi="Arial" w:cs="Arial"/>
          <w:i/>
          <w:iCs/>
          <w:color w:val="000000"/>
          <w:sz w:val="24"/>
          <w:szCs w:val="24"/>
          <w:lang w:val="en-US" w:eastAsia="it-IT"/>
        </w:rPr>
        <w:t>k</w:t>
      </w:r>
      <w:r w:rsidRPr="00D022A7">
        <w:rPr>
          <w:rFonts w:ascii="Arial" w:eastAsia="Times New Roman" w:hAnsi="Arial" w:cs="Arial"/>
          <w:color w:val="000000"/>
          <w:sz w:val="24"/>
          <w:szCs w:val="24"/>
          <w:lang w:val="en-US" w:eastAsia="it-IT"/>
        </w:rPr>
        <w:t> trees grown. This option also requests a table that contains the cross validation confusion matrix.</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If cost complexity is cross validated (the default if you use cost-complexity pruning without a validation set), the assessment is a completely separate cross validation of the final tree penalty parameter, using a different seed for fold assignment.</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b/>
          <w:bCs/>
          <w:color w:val="000000"/>
          <w:sz w:val="24"/>
          <w:szCs w:val="24"/>
          <w:lang w:val="en-US" w:eastAsia="it-IT"/>
        </w:rPr>
        <w:t>Note</w:t>
      </w:r>
      <w:r w:rsidRPr="00D022A7">
        <w:rPr>
          <w:rFonts w:ascii="Arial" w:eastAsia="Times New Roman" w:hAnsi="Arial" w:cs="Arial"/>
          <w:color w:val="000000"/>
          <w:sz w:val="24"/>
          <w:szCs w:val="24"/>
          <w:lang w:val="en-US" w:eastAsia="it-IT"/>
        </w:rPr>
        <w:t>: The assessment is not on a holdout sample but instead on </w:t>
      </w:r>
      <w:r w:rsidRPr="00D022A7">
        <w:rPr>
          <w:rFonts w:ascii="Thorndale AMT" w:eastAsia="Times New Roman" w:hAnsi="Thorndale AMT" w:cs="Thorndale AMT"/>
          <w:i/>
          <w:iCs/>
          <w:color w:val="000000"/>
          <w:sz w:val="24"/>
          <w:szCs w:val="24"/>
          <w:lang w:val="en-US" w:eastAsia="it-IT"/>
        </w:rPr>
        <w:t>k</w:t>
      </w:r>
      <w:r w:rsidRPr="00D022A7">
        <w:rPr>
          <w:rFonts w:ascii="Arial" w:eastAsia="Times New Roman" w:hAnsi="Arial" w:cs="Arial"/>
          <w:color w:val="000000"/>
          <w:sz w:val="24"/>
          <w:szCs w:val="24"/>
          <w:lang w:val="en-US" w:eastAsia="it-IT"/>
        </w:rPr>
        <w:t>-fold cross validation. This is not a second run of the procedure but instead is done automatically and internally.</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DATA=</w:t>
      </w:r>
      <w:r w:rsidRPr="00D022A7">
        <w:rPr>
          <w:rFonts w:ascii="Arial" w:eastAsia="Times New Roman" w:hAnsi="Arial" w:cs="Arial"/>
          <w:i/>
          <w:iCs/>
          <w:color w:val="000000"/>
          <w:sz w:val="24"/>
          <w:szCs w:val="24"/>
          <w:lang w:val="en-US" w:eastAsia="it-IT"/>
        </w:rPr>
        <w:t>SAS-data-set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names the predictor SAS data set to be used by PROC HPSPLIT. The default is the most recently created data set.</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If the procedure executes in distributed mode, the predictor data are distributed to memory on the appliance nodes and analyzed in parallel, unless the data are already distributed in the appliance database. In that case, the procedure reads the data alongside the distributed database. For more information, see the section </w:t>
      </w:r>
      <w:hyperlink r:id="rId13" w:history="1">
        <w:r w:rsidRPr="00D022A7">
          <w:rPr>
            <w:rFonts w:ascii="Arial" w:eastAsia="Times New Roman" w:hAnsi="Arial" w:cs="Arial"/>
            <w:color w:val="10599E"/>
            <w:sz w:val="24"/>
            <w:szCs w:val="24"/>
            <w:u w:val="single"/>
            <w:lang w:val="en-US" w:eastAsia="it-IT"/>
          </w:rPr>
          <w:t>Processing Modes</w:t>
        </w:r>
      </w:hyperlink>
      <w:r w:rsidRPr="00D022A7">
        <w:rPr>
          <w:rFonts w:ascii="Arial" w:eastAsia="Times New Roman" w:hAnsi="Arial" w:cs="Arial"/>
          <w:color w:val="000000"/>
          <w:sz w:val="24"/>
          <w:szCs w:val="24"/>
          <w:lang w:val="en-US" w:eastAsia="it-IT"/>
        </w:rPr>
        <w:t> about the various execution modes and the section </w:t>
      </w:r>
      <w:hyperlink r:id="rId14" w:history="1">
        <w:r w:rsidRPr="00D022A7">
          <w:rPr>
            <w:rFonts w:ascii="Arial" w:eastAsia="Times New Roman" w:hAnsi="Arial" w:cs="Arial"/>
            <w:color w:val="10599E"/>
            <w:sz w:val="24"/>
            <w:szCs w:val="24"/>
            <w:u w:val="single"/>
            <w:lang w:val="en-US" w:eastAsia="it-IT"/>
          </w:rPr>
          <w:t>Alongside-the-Database Execution</w:t>
        </w:r>
      </w:hyperlink>
      <w:r w:rsidRPr="00D022A7">
        <w:rPr>
          <w:rFonts w:ascii="Arial" w:eastAsia="Times New Roman" w:hAnsi="Arial" w:cs="Arial"/>
          <w:color w:val="000000"/>
          <w:sz w:val="24"/>
          <w:szCs w:val="24"/>
          <w:lang w:val="en-US" w:eastAsia="it-IT"/>
        </w:rPr>
        <w:t> about the alongside-the-database model.</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INTERVALBINS=</w:t>
      </w:r>
      <w:r w:rsidRPr="00D022A7">
        <w:rPr>
          <w:rFonts w:ascii="Arial" w:eastAsia="Times New Roman" w:hAnsi="Arial" w:cs="Arial"/>
          <w:i/>
          <w:iCs/>
          <w:color w:val="000000"/>
          <w:sz w:val="24"/>
          <w:szCs w:val="24"/>
          <w:lang w:val="en-US" w:eastAsia="it-IT"/>
        </w:rPr>
        <w:t>number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w:t>
      </w:r>
      <w:r w:rsidRPr="00D022A7">
        <w:rPr>
          <w:rFonts w:ascii="Arial" w:eastAsia="Times New Roman" w:hAnsi="Arial" w:cs="Arial"/>
          <w:i/>
          <w:iCs/>
          <w:color w:val="000000"/>
          <w:sz w:val="24"/>
          <w:szCs w:val="24"/>
          <w:lang w:val="en-US" w:eastAsia="it-IT"/>
        </w:rPr>
        <w:t>number</w:t>
      </w:r>
      <w:r w:rsidRPr="00D022A7">
        <w:rPr>
          <w:rFonts w:ascii="Arial" w:eastAsia="Times New Roman" w:hAnsi="Arial" w:cs="Arial"/>
          <w:color w:val="000000"/>
          <w:sz w:val="24"/>
          <w:szCs w:val="24"/>
          <w:lang w:val="en-US" w:eastAsia="it-IT"/>
        </w:rPr>
        <w:t> of bins for continuous variables. PROC HPSPLIT bins continuous predictors to a fixed bin size. This option controls the number of bins and thereby also the size of the bins. For more information about interval variable binning, see the section </w:t>
      </w:r>
      <w:hyperlink r:id="rId15" w:history="1">
        <w:r w:rsidRPr="00D022A7">
          <w:rPr>
            <w:rFonts w:ascii="Arial" w:eastAsia="Times New Roman" w:hAnsi="Arial" w:cs="Arial"/>
            <w:color w:val="10599E"/>
            <w:sz w:val="24"/>
            <w:szCs w:val="24"/>
            <w:u w:val="single"/>
            <w:lang w:val="en-US" w:eastAsia="it-IT"/>
          </w:rPr>
          <w:t>Details: HPSPLIT Procedure</w:t>
        </w:r>
      </w:hyperlink>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INTERVALBINS=100.</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LEVTHRESH1=</w:t>
      </w:r>
      <w:r w:rsidRPr="00D022A7">
        <w:rPr>
          <w:rFonts w:ascii="Arial" w:eastAsia="Times New Roman" w:hAnsi="Arial" w:cs="Arial"/>
          <w:i/>
          <w:iCs/>
          <w:color w:val="000000"/>
          <w:sz w:val="24"/>
          <w:szCs w:val="24"/>
          <w:lang w:val="en-US" w:eastAsia="it-IT"/>
        </w:rPr>
        <w:t>number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 xml:space="preserve">applies only to categorical predictor variables and specifies the limit for the number of computations in an exhaustive search for the optimal partition of the levels of a particular variable. The splitter first evaluates the number of computations that are </w:t>
      </w:r>
      <w:r w:rsidRPr="00D022A7">
        <w:rPr>
          <w:rFonts w:ascii="Arial" w:eastAsia="Times New Roman" w:hAnsi="Arial" w:cs="Arial"/>
          <w:color w:val="000000"/>
          <w:sz w:val="24"/>
          <w:szCs w:val="24"/>
          <w:lang w:val="en-US" w:eastAsia="it-IT"/>
        </w:rPr>
        <w:lastRenderedPageBreak/>
        <w:t>needed for an exhaustive search. If this number exceeds the limit, then the splitter falls back to a faster heuristic algorithm. You can use the LEVTHRESH2= option to specify the limit for the number of computations in this faster algorithm.</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LEVTHRESH1=500000.</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LEVTHRESH2=</w:t>
      </w:r>
      <w:r w:rsidRPr="00D022A7">
        <w:rPr>
          <w:rFonts w:ascii="Arial" w:eastAsia="Times New Roman" w:hAnsi="Arial" w:cs="Arial"/>
          <w:i/>
          <w:iCs/>
          <w:color w:val="000000"/>
          <w:sz w:val="24"/>
          <w:szCs w:val="24"/>
          <w:lang w:val="en-US" w:eastAsia="it-IT"/>
        </w:rPr>
        <w:t>number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applies to categorical predictor variables and continuous predictor variables with multiway splits. This option does not apply to continuous predictor variables with binary splits.</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For a categorical predictor variable, the splitter first evaluates the number of computations that are needed for an exhaustive search. If this number exceeds the limit that you specify in the LEVTHRESH1= option, then the splitter falls back to a faster heuristic algorithm. You can use the LEVTHRESH2= option to specify the limit for the number of computations in this faster algorithm. If this number of computations exceeds the limit that you specify in the LEVTHRESH2= option, then the splitter falls back to an even faster algorithm.</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For a continuous predictor variable, the splitter first tries to perform an exhaustive search for the optimal split values. The splitter first evaluates the number of computations that are needed for an exhaustive search. If this number exceeds the limit that you specify in the LEVTHRESH2= option, the splitter falls back to a faster heuristic algorithm.</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LEVTHRESH2=1000000.</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MAXBRANCH=</w:t>
      </w:r>
      <w:r w:rsidRPr="00D022A7">
        <w:rPr>
          <w:rFonts w:ascii="Arial" w:eastAsia="Times New Roman" w:hAnsi="Arial" w:cs="Arial"/>
          <w:i/>
          <w:iCs/>
          <w:color w:val="000000"/>
          <w:sz w:val="24"/>
          <w:szCs w:val="24"/>
          <w:lang w:val="en-US" w:eastAsia="it-IT"/>
        </w:rPr>
        <w:t>b</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maximum number of children per node in the tree. PROC HPSPLIT tries to create this number of children unless it is impossible (for example, if a split variable does not have enough levels). By default, MAXBRANCH=2.</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MAXDEPTH=</w:t>
      </w:r>
      <w:r w:rsidRPr="00D022A7">
        <w:rPr>
          <w:rFonts w:ascii="Arial" w:eastAsia="Times New Roman" w:hAnsi="Arial" w:cs="Arial"/>
          <w:i/>
          <w:iCs/>
          <w:color w:val="000000"/>
          <w:sz w:val="24"/>
          <w:szCs w:val="24"/>
          <w:lang w:val="en-US" w:eastAsia="it-IT"/>
        </w:rPr>
        <w:t>number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maximum depth of the tree to be grown. The default is set using the following equation, where </w:t>
      </w:r>
      <w:r w:rsidRPr="00D022A7">
        <w:rPr>
          <w:rFonts w:ascii="Thorndale AMT" w:eastAsia="Times New Roman" w:hAnsi="Thorndale AMT" w:cs="Thorndale AMT"/>
          <w:i/>
          <w:iCs/>
          <w:color w:val="000000"/>
          <w:sz w:val="24"/>
          <w:szCs w:val="24"/>
          <w:lang w:val="en-US" w:eastAsia="it-IT"/>
        </w:rPr>
        <w:t>b</w:t>
      </w:r>
      <w:r w:rsidRPr="00D022A7">
        <w:rPr>
          <w:rFonts w:ascii="Arial" w:eastAsia="Times New Roman" w:hAnsi="Arial" w:cs="Arial"/>
          <w:color w:val="000000"/>
          <w:sz w:val="24"/>
          <w:szCs w:val="24"/>
          <w:lang w:val="en-US" w:eastAsia="it-IT"/>
        </w:rPr>
        <w:t> is the value for the </w:t>
      </w:r>
      <w:hyperlink r:id="rId16" w:anchor="stathpug.hpsplit.proc_maxbranch" w:history="1">
        <w:r w:rsidRPr="00D022A7">
          <w:rPr>
            <w:rFonts w:ascii="Arial" w:eastAsia="Times New Roman" w:hAnsi="Arial" w:cs="Arial"/>
            <w:color w:val="10599E"/>
            <w:sz w:val="24"/>
            <w:szCs w:val="24"/>
            <w:u w:val="single"/>
            <w:lang w:val="en-US" w:eastAsia="it-IT"/>
          </w:rPr>
          <w:t>MAXBRANCH=</w:t>
        </w:r>
      </w:hyperlink>
      <w:r w:rsidRPr="00D022A7">
        <w:rPr>
          <w:rFonts w:ascii="Arial" w:eastAsia="Times New Roman" w:hAnsi="Arial" w:cs="Arial"/>
          <w:color w:val="000000"/>
          <w:sz w:val="24"/>
          <w:szCs w:val="24"/>
          <w:lang w:val="en-US" w:eastAsia="it-IT"/>
        </w:rPr>
        <w:t> option:</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MINCATSIZE=</w:t>
      </w:r>
      <w:r w:rsidRPr="00D022A7">
        <w:rPr>
          <w:rFonts w:ascii="Arial" w:eastAsia="Times New Roman" w:hAnsi="Arial" w:cs="Arial"/>
          <w:i/>
          <w:iCs/>
          <w:color w:val="000000"/>
          <w:sz w:val="24"/>
          <w:szCs w:val="24"/>
          <w:lang w:val="en-US" w:eastAsia="it-IT"/>
        </w:rPr>
        <w:t>number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w:t>
      </w:r>
      <w:r w:rsidRPr="00D022A7">
        <w:rPr>
          <w:rFonts w:ascii="Arial" w:eastAsia="Times New Roman" w:hAnsi="Arial" w:cs="Arial"/>
          <w:i/>
          <w:iCs/>
          <w:color w:val="000000"/>
          <w:sz w:val="24"/>
          <w:szCs w:val="24"/>
          <w:lang w:val="en-US" w:eastAsia="it-IT"/>
        </w:rPr>
        <w:t>number</w:t>
      </w:r>
      <w:r w:rsidRPr="00D022A7">
        <w:rPr>
          <w:rFonts w:ascii="Arial" w:eastAsia="Times New Roman" w:hAnsi="Arial" w:cs="Arial"/>
          <w:color w:val="000000"/>
          <w:sz w:val="24"/>
          <w:szCs w:val="24"/>
          <w:lang w:val="en-US" w:eastAsia="it-IT"/>
        </w:rPr>
        <w:t> of observations that a categorical variable level must have in order to be considered in the split. Predictor variable levels that have fewer observations than </w:t>
      </w:r>
      <w:r w:rsidRPr="00D022A7">
        <w:rPr>
          <w:rFonts w:ascii="Arial" w:eastAsia="Times New Roman" w:hAnsi="Arial" w:cs="Arial"/>
          <w:i/>
          <w:iCs/>
          <w:color w:val="000000"/>
          <w:sz w:val="24"/>
          <w:szCs w:val="24"/>
          <w:lang w:val="en-US" w:eastAsia="it-IT"/>
        </w:rPr>
        <w:t>number</w:t>
      </w:r>
      <w:r w:rsidRPr="00D022A7">
        <w:rPr>
          <w:rFonts w:ascii="Arial" w:eastAsia="Times New Roman" w:hAnsi="Arial" w:cs="Arial"/>
          <w:color w:val="000000"/>
          <w:sz w:val="24"/>
          <w:szCs w:val="24"/>
          <w:lang w:val="en-US" w:eastAsia="it-IT"/>
        </w:rPr>
        <w:t> receive the nonsurrogate missing value assignment for that split. See the NSURROGATES= option for the definition of surrogate rules.</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MINCATSIZE=1.</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MINLEAFSIZE=</w:t>
      </w:r>
      <w:r w:rsidRPr="00D022A7">
        <w:rPr>
          <w:rFonts w:ascii="Arial" w:eastAsia="Times New Roman" w:hAnsi="Arial" w:cs="Arial"/>
          <w:i/>
          <w:iCs/>
          <w:color w:val="000000"/>
          <w:sz w:val="24"/>
          <w:szCs w:val="24"/>
          <w:lang w:val="en-US" w:eastAsia="it-IT"/>
        </w:rPr>
        <w:t>number</w:t>
      </w:r>
      <w:r w:rsidRPr="00D022A7">
        <w:rPr>
          <w:rFonts w:ascii="Arial" w:eastAsia="Times New Roman" w:hAnsi="Arial" w:cs="Arial"/>
          <w:b/>
          <w:bCs/>
          <w:color w:val="000000"/>
          <w:sz w:val="24"/>
          <w:szCs w:val="24"/>
          <w:lang w:val="en-US" w:eastAsia="it-IT"/>
        </w:rPr>
        <w:br/>
        <w:t>LEAFSIZE=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minimum </w:t>
      </w:r>
      <w:r w:rsidRPr="00D022A7">
        <w:rPr>
          <w:rFonts w:ascii="Arial" w:eastAsia="Times New Roman" w:hAnsi="Arial" w:cs="Arial"/>
          <w:i/>
          <w:iCs/>
          <w:color w:val="000000"/>
          <w:sz w:val="24"/>
          <w:szCs w:val="24"/>
          <w:lang w:val="en-US" w:eastAsia="it-IT"/>
        </w:rPr>
        <w:t>number</w:t>
      </w:r>
      <w:r w:rsidRPr="00D022A7">
        <w:rPr>
          <w:rFonts w:ascii="Arial" w:eastAsia="Times New Roman" w:hAnsi="Arial" w:cs="Arial"/>
          <w:color w:val="000000"/>
          <w:sz w:val="24"/>
          <w:szCs w:val="24"/>
          <w:lang w:val="en-US" w:eastAsia="it-IT"/>
        </w:rPr>
        <w:t> of observations that each child of a split must contain in the training data set in order for the split to be considered.</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MINLEAFSIZE=1.</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MINVARIANCE=</w:t>
      </w:r>
      <w:r w:rsidRPr="00D022A7">
        <w:rPr>
          <w:rFonts w:ascii="Arial" w:eastAsia="Times New Roman" w:hAnsi="Arial" w:cs="Arial"/>
          <w:i/>
          <w:iCs/>
          <w:color w:val="000000"/>
          <w:sz w:val="24"/>
          <w:szCs w:val="24"/>
          <w:lang w:val="en-US" w:eastAsia="it-IT"/>
        </w:rPr>
        <w:t>value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minimum variance for a regression tree leaf to be eligible for splitting. That is, leaves whose variance is less than </w:t>
      </w:r>
      <w:r w:rsidRPr="00D022A7">
        <w:rPr>
          <w:rFonts w:ascii="Arial" w:eastAsia="Times New Roman" w:hAnsi="Arial" w:cs="Arial"/>
          <w:i/>
          <w:iCs/>
          <w:color w:val="000000"/>
          <w:sz w:val="24"/>
          <w:szCs w:val="24"/>
          <w:lang w:val="en-US" w:eastAsia="it-IT"/>
        </w:rPr>
        <w:t>value</w:t>
      </w:r>
      <w:r w:rsidRPr="00D022A7">
        <w:rPr>
          <w:rFonts w:ascii="Arial" w:eastAsia="Times New Roman" w:hAnsi="Arial" w:cs="Arial"/>
          <w:color w:val="000000"/>
          <w:sz w:val="24"/>
          <w:szCs w:val="24"/>
          <w:lang w:val="en-US" w:eastAsia="it-IT"/>
        </w:rPr>
        <w:t> are not split any further.</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MINVARIANCE=1E–8.</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lastRenderedPageBreak/>
        <w:t>The variance at some leaf  with weight  (number of observations) is calculated using</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where  is the response value at observation </w:t>
      </w:r>
      <w:r w:rsidRPr="00D022A7">
        <w:rPr>
          <w:rFonts w:ascii="Thorndale AMT" w:eastAsia="Times New Roman" w:hAnsi="Thorndale AMT" w:cs="Thorndale AMT"/>
          <w:i/>
          <w:iCs/>
          <w:color w:val="000000"/>
          <w:sz w:val="24"/>
          <w:szCs w:val="24"/>
          <w:lang w:val="en-US" w:eastAsia="it-IT"/>
        </w:rPr>
        <w:t>i</w:t>
      </w:r>
      <w:r w:rsidRPr="00D022A7">
        <w:rPr>
          <w:rFonts w:ascii="Arial" w:eastAsia="Times New Roman" w:hAnsi="Arial" w:cs="Arial"/>
          <w:color w:val="000000"/>
          <w:sz w:val="24"/>
          <w:szCs w:val="24"/>
          <w:lang w:val="en-US" w:eastAsia="it-IT"/>
        </w:rPr>
        <w:t> and  is the average value of the response within leaf .</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NODES=DETAIL |SUMMARY</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a table that contains the description of the paths from each leaf to the root.</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can specify the following values:</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DETAIL</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prints all nodes and leaves, including the path from each node or leaf to the root of the tree.</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SUMMARY</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prints all nodes and leaves, without including the path to the root of the tree.</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NOPRINT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suppresses the generation of ODS output.</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NSURROGATES=</w:t>
      </w:r>
      <w:r w:rsidRPr="00D022A7">
        <w:rPr>
          <w:rFonts w:ascii="Arial" w:eastAsia="Times New Roman" w:hAnsi="Arial" w:cs="Arial"/>
          <w:i/>
          <w:iCs/>
          <w:color w:val="000000"/>
          <w:sz w:val="24"/>
          <w:szCs w:val="24"/>
          <w:lang w:val="en-US" w:eastAsia="it-IT"/>
        </w:rPr>
        <w:t>number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w:t>
      </w:r>
      <w:r w:rsidRPr="00D022A7">
        <w:rPr>
          <w:rFonts w:ascii="Arial" w:eastAsia="Times New Roman" w:hAnsi="Arial" w:cs="Arial"/>
          <w:i/>
          <w:iCs/>
          <w:color w:val="000000"/>
          <w:sz w:val="24"/>
          <w:szCs w:val="24"/>
          <w:lang w:val="en-US" w:eastAsia="it-IT"/>
        </w:rPr>
        <w:t>number</w:t>
      </w:r>
      <w:r w:rsidRPr="00D022A7">
        <w:rPr>
          <w:rFonts w:ascii="Arial" w:eastAsia="Times New Roman" w:hAnsi="Arial" w:cs="Arial"/>
          <w:color w:val="000000"/>
          <w:sz w:val="24"/>
          <w:szCs w:val="24"/>
          <w:lang w:val="en-US" w:eastAsia="it-IT"/>
        </w:rPr>
        <w:t> of surrogate rules to create for each splitting rule. Surrogate rules are backup splitting rules that are used when the variable that corresponds to the primary splitting rule is missing. By default, NSURROGATES=0.</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Both the ASSIGNMISSING= option and NSURROGATES= options affect training and scoring.</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During training, the primary splitting rule is created first, along with the default splitting rule (controlled by the ASSIGNMISSING= option). If you request surrogate rules (by specifying the NSURROGATES= option), they are created after the primary and default splits are created. When the splitting rules have been created, the rules are used as described in the following list for assigning the training data by using the new splitting rules, and splitting rule creation continues on the new children.</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Observation assignment during the training phase and during scoring proceeds as follows:</w:t>
      </w:r>
    </w:p>
    <w:p w:rsidR="00D022A7" w:rsidRPr="00D022A7" w:rsidRDefault="00D022A7" w:rsidP="00D022A7">
      <w:pPr>
        <w:numPr>
          <w:ilvl w:val="0"/>
          <w:numId w:val="3"/>
        </w:numPr>
        <w:shd w:val="clear" w:color="auto" w:fill="FFFFFF"/>
        <w:spacing w:after="0" w:line="240" w:lineRule="auto"/>
        <w:ind w:left="1440"/>
        <w:rPr>
          <w:rFonts w:ascii="Arial" w:eastAsia="Times New Roman" w:hAnsi="Arial" w:cs="Arial"/>
          <w:color w:val="000000"/>
          <w:sz w:val="24"/>
          <w:szCs w:val="24"/>
          <w:lang w:eastAsia="it-IT"/>
        </w:rPr>
      </w:pPr>
      <w:r w:rsidRPr="00D022A7">
        <w:rPr>
          <w:rFonts w:ascii="Arial" w:eastAsia="Times New Roman" w:hAnsi="Arial" w:cs="Arial"/>
          <w:color w:val="000000"/>
          <w:sz w:val="24"/>
          <w:szCs w:val="24"/>
          <w:lang w:val="en-US" w:eastAsia="it-IT"/>
        </w:rPr>
        <w:t xml:space="preserve">The primary splitting rule is applied if the primary rule’s variable is not missing. </w:t>
      </w:r>
      <w:proofErr w:type="spellStart"/>
      <w:r w:rsidRPr="00D022A7">
        <w:rPr>
          <w:rFonts w:ascii="Arial" w:eastAsia="Times New Roman" w:hAnsi="Arial" w:cs="Arial"/>
          <w:color w:val="000000"/>
          <w:sz w:val="24"/>
          <w:szCs w:val="24"/>
          <w:lang w:eastAsia="it-IT"/>
        </w:rPr>
        <w:t>Otherwise</w:t>
      </w:r>
      <w:proofErr w:type="spellEnd"/>
      <w:r w:rsidRPr="00D022A7">
        <w:rPr>
          <w:rFonts w:ascii="Arial" w:eastAsia="Times New Roman" w:hAnsi="Arial" w:cs="Arial"/>
          <w:color w:val="000000"/>
          <w:sz w:val="24"/>
          <w:szCs w:val="24"/>
          <w:lang w:eastAsia="it-IT"/>
        </w:rPr>
        <w:t>:</w:t>
      </w:r>
    </w:p>
    <w:p w:rsidR="00D022A7" w:rsidRPr="00D022A7" w:rsidRDefault="00D022A7" w:rsidP="00D022A7">
      <w:pPr>
        <w:numPr>
          <w:ilvl w:val="0"/>
          <w:numId w:val="3"/>
        </w:numPr>
        <w:shd w:val="clear" w:color="auto" w:fill="FFFFFF"/>
        <w:spacing w:after="0" w:line="240" w:lineRule="auto"/>
        <w:ind w:left="1440"/>
        <w:rPr>
          <w:rFonts w:ascii="Arial" w:eastAsia="Times New Roman" w:hAnsi="Arial" w:cs="Arial"/>
          <w:color w:val="000000"/>
          <w:sz w:val="24"/>
          <w:szCs w:val="24"/>
          <w:lang w:eastAsia="it-IT"/>
        </w:rPr>
      </w:pPr>
      <w:r w:rsidRPr="00D022A7">
        <w:rPr>
          <w:rFonts w:ascii="Arial" w:eastAsia="Times New Roman" w:hAnsi="Arial" w:cs="Arial"/>
          <w:color w:val="000000"/>
          <w:sz w:val="24"/>
          <w:szCs w:val="24"/>
          <w:lang w:val="en-US" w:eastAsia="it-IT"/>
        </w:rPr>
        <w:t>The first surrogate rule (with the largest agreement, described in the section </w:t>
      </w:r>
      <w:hyperlink r:id="rId17" w:history="1">
        <w:r w:rsidRPr="00D022A7">
          <w:rPr>
            <w:rFonts w:ascii="Arial" w:eastAsia="Times New Roman" w:hAnsi="Arial" w:cs="Arial"/>
            <w:color w:val="10599E"/>
            <w:sz w:val="24"/>
            <w:szCs w:val="24"/>
            <w:u w:val="single"/>
            <w:lang w:val="en-US" w:eastAsia="it-IT"/>
          </w:rPr>
          <w:t>Primary and Surrogate Splitting Rules</w:t>
        </w:r>
      </w:hyperlink>
      <w:r w:rsidRPr="00D022A7">
        <w:rPr>
          <w:rFonts w:ascii="Arial" w:eastAsia="Times New Roman" w:hAnsi="Arial" w:cs="Arial"/>
          <w:color w:val="000000"/>
          <w:sz w:val="24"/>
          <w:szCs w:val="24"/>
          <w:lang w:val="en-US" w:eastAsia="it-IT"/>
        </w:rPr>
        <w:t xml:space="preserve">) </w:t>
      </w:r>
      <w:proofErr w:type="gramStart"/>
      <w:r w:rsidRPr="00D022A7">
        <w:rPr>
          <w:rFonts w:ascii="Arial" w:eastAsia="Times New Roman" w:hAnsi="Arial" w:cs="Arial"/>
          <w:color w:val="000000"/>
          <w:sz w:val="24"/>
          <w:szCs w:val="24"/>
          <w:lang w:val="en-US" w:eastAsia="it-IT"/>
        </w:rPr>
        <w:t>is applied</w:t>
      </w:r>
      <w:proofErr w:type="gramEnd"/>
      <w:r w:rsidRPr="00D022A7">
        <w:rPr>
          <w:rFonts w:ascii="Arial" w:eastAsia="Times New Roman" w:hAnsi="Arial" w:cs="Arial"/>
          <w:color w:val="000000"/>
          <w:sz w:val="24"/>
          <w:szCs w:val="24"/>
          <w:lang w:val="en-US" w:eastAsia="it-IT"/>
        </w:rPr>
        <w:t xml:space="preserve"> if the first surrogate rule’s variable is not missing. </w:t>
      </w:r>
      <w:proofErr w:type="spellStart"/>
      <w:r w:rsidRPr="00D022A7">
        <w:rPr>
          <w:rFonts w:ascii="Arial" w:eastAsia="Times New Roman" w:hAnsi="Arial" w:cs="Arial"/>
          <w:color w:val="000000"/>
          <w:sz w:val="24"/>
          <w:szCs w:val="24"/>
          <w:lang w:eastAsia="it-IT"/>
        </w:rPr>
        <w:t>Otherwise</w:t>
      </w:r>
      <w:proofErr w:type="spellEnd"/>
      <w:r w:rsidRPr="00D022A7">
        <w:rPr>
          <w:rFonts w:ascii="Arial" w:eastAsia="Times New Roman" w:hAnsi="Arial" w:cs="Arial"/>
          <w:color w:val="000000"/>
          <w:sz w:val="24"/>
          <w:szCs w:val="24"/>
          <w:lang w:eastAsia="it-IT"/>
        </w:rPr>
        <w:t>:</w:t>
      </w:r>
    </w:p>
    <w:p w:rsidR="00D022A7" w:rsidRPr="00D022A7" w:rsidRDefault="00D022A7" w:rsidP="00D022A7">
      <w:pPr>
        <w:numPr>
          <w:ilvl w:val="0"/>
          <w:numId w:val="3"/>
        </w:numPr>
        <w:shd w:val="clear" w:color="auto" w:fill="FFFFFF"/>
        <w:spacing w:after="0" w:line="240" w:lineRule="auto"/>
        <w:ind w:left="144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Each subsequent (ordered by agreement) splitting rule is applied as described in the first surrogate item in the list. If all of the surrogate rules’ variables are missing, then:</w:t>
      </w:r>
    </w:p>
    <w:p w:rsidR="00D022A7" w:rsidRPr="00D022A7" w:rsidRDefault="00D022A7" w:rsidP="00D022A7">
      <w:pPr>
        <w:numPr>
          <w:ilvl w:val="0"/>
          <w:numId w:val="3"/>
        </w:numPr>
        <w:shd w:val="clear" w:color="auto" w:fill="FFFFFF"/>
        <w:spacing w:after="0" w:line="240" w:lineRule="auto"/>
        <w:ind w:left="144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The default splitting rule is used.</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Because there is always a default splitting rule, all data can be scored, even if the primary rule and all surrogate rules cannot be used on a particular observation.</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As auxiliary rules, surrogate rules are used in the following ways:</w:t>
      </w:r>
    </w:p>
    <w:p w:rsidR="00D022A7" w:rsidRPr="00D022A7" w:rsidRDefault="00D022A7" w:rsidP="00D022A7">
      <w:pPr>
        <w:numPr>
          <w:ilvl w:val="0"/>
          <w:numId w:val="4"/>
        </w:numPr>
        <w:shd w:val="clear" w:color="auto" w:fill="FFFFFF"/>
        <w:spacing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Surrogate rules are used in generating the tree.</w:t>
      </w:r>
    </w:p>
    <w:p w:rsidR="00D022A7" w:rsidRPr="00D022A7" w:rsidRDefault="00D022A7" w:rsidP="00D022A7">
      <w:pPr>
        <w:numPr>
          <w:ilvl w:val="0"/>
          <w:numId w:val="4"/>
        </w:numPr>
        <w:shd w:val="clear" w:color="auto" w:fill="FFFFFF"/>
        <w:spacing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Surrogate rules therefore also affect the final tree metrics.</w:t>
      </w:r>
    </w:p>
    <w:p w:rsidR="00D022A7" w:rsidRPr="00D022A7" w:rsidRDefault="00D022A7" w:rsidP="00D022A7">
      <w:pPr>
        <w:numPr>
          <w:ilvl w:val="0"/>
          <w:numId w:val="4"/>
        </w:numPr>
        <w:shd w:val="clear" w:color="auto" w:fill="FFFFFF"/>
        <w:spacing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 xml:space="preserve">Surrogate rules </w:t>
      </w:r>
      <w:proofErr w:type="gramStart"/>
      <w:r w:rsidRPr="00D022A7">
        <w:rPr>
          <w:rFonts w:ascii="Arial" w:eastAsia="Times New Roman" w:hAnsi="Arial" w:cs="Arial"/>
          <w:color w:val="000000"/>
          <w:sz w:val="24"/>
          <w:szCs w:val="24"/>
          <w:lang w:val="en-US" w:eastAsia="it-IT"/>
        </w:rPr>
        <w:t>are used</w:t>
      </w:r>
      <w:proofErr w:type="gramEnd"/>
      <w:r w:rsidRPr="00D022A7">
        <w:rPr>
          <w:rFonts w:ascii="Arial" w:eastAsia="Times New Roman" w:hAnsi="Arial" w:cs="Arial"/>
          <w:color w:val="000000"/>
          <w:sz w:val="24"/>
          <w:szCs w:val="24"/>
          <w:lang w:val="en-US" w:eastAsia="it-IT"/>
        </w:rPr>
        <w:t xml:space="preserve"> in the SAS code output from the </w:t>
      </w:r>
      <w:hyperlink r:id="rId18" w:history="1">
        <w:r w:rsidRPr="00D022A7">
          <w:rPr>
            <w:rFonts w:ascii="Arial" w:eastAsia="Times New Roman" w:hAnsi="Arial" w:cs="Arial"/>
            <w:color w:val="10599E"/>
            <w:sz w:val="24"/>
            <w:szCs w:val="24"/>
            <w:u w:val="single"/>
            <w:lang w:val="en-US" w:eastAsia="it-IT"/>
          </w:rPr>
          <w:t>CODE</w:t>
        </w:r>
      </w:hyperlink>
      <w:r w:rsidRPr="00D022A7">
        <w:rPr>
          <w:rFonts w:ascii="Arial" w:eastAsia="Times New Roman" w:hAnsi="Arial" w:cs="Arial"/>
          <w:color w:val="000000"/>
          <w:sz w:val="24"/>
          <w:szCs w:val="24"/>
          <w:lang w:val="en-US" w:eastAsia="it-IT"/>
        </w:rPr>
        <w:t> statement.</w:t>
      </w:r>
    </w:p>
    <w:p w:rsidR="00D022A7" w:rsidRPr="00D022A7" w:rsidRDefault="00D022A7" w:rsidP="00D022A7">
      <w:pPr>
        <w:numPr>
          <w:ilvl w:val="0"/>
          <w:numId w:val="4"/>
        </w:numPr>
        <w:shd w:val="clear" w:color="auto" w:fill="FFFFFF"/>
        <w:spacing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lastRenderedPageBreak/>
        <w:t xml:space="preserve">Surrogate rules </w:t>
      </w:r>
      <w:proofErr w:type="gramStart"/>
      <w:r w:rsidRPr="00D022A7">
        <w:rPr>
          <w:rFonts w:ascii="Arial" w:eastAsia="Times New Roman" w:hAnsi="Arial" w:cs="Arial"/>
          <w:color w:val="000000"/>
          <w:sz w:val="24"/>
          <w:szCs w:val="24"/>
          <w:lang w:val="en-US" w:eastAsia="it-IT"/>
        </w:rPr>
        <w:t>are used</w:t>
      </w:r>
      <w:proofErr w:type="gramEnd"/>
      <w:r w:rsidRPr="00D022A7">
        <w:rPr>
          <w:rFonts w:ascii="Arial" w:eastAsia="Times New Roman" w:hAnsi="Arial" w:cs="Arial"/>
          <w:color w:val="000000"/>
          <w:sz w:val="24"/>
          <w:szCs w:val="24"/>
          <w:lang w:val="en-US" w:eastAsia="it-IT"/>
        </w:rPr>
        <w:t xml:space="preserve"> in scoring the predictor data set by using the </w:t>
      </w:r>
      <w:hyperlink r:id="rId19" w:history="1">
        <w:r w:rsidRPr="00D022A7">
          <w:rPr>
            <w:rFonts w:ascii="Arial" w:eastAsia="Times New Roman" w:hAnsi="Arial" w:cs="Arial"/>
            <w:color w:val="10599E"/>
            <w:sz w:val="24"/>
            <w:szCs w:val="24"/>
            <w:u w:val="single"/>
            <w:lang w:val="en-US" w:eastAsia="it-IT"/>
          </w:rPr>
          <w:t>OUTPUT</w:t>
        </w:r>
      </w:hyperlink>
      <w:r w:rsidRPr="00D022A7">
        <w:rPr>
          <w:rFonts w:ascii="Arial" w:eastAsia="Times New Roman" w:hAnsi="Arial" w:cs="Arial"/>
          <w:color w:val="000000"/>
          <w:sz w:val="24"/>
          <w:szCs w:val="24"/>
          <w:lang w:val="en-US" w:eastAsia="it-IT"/>
        </w:rPr>
        <w:t> statement.</w:t>
      </w:r>
    </w:p>
    <w:p w:rsidR="00D022A7" w:rsidRPr="00D022A7" w:rsidRDefault="00D022A7" w:rsidP="00D022A7">
      <w:pPr>
        <w:numPr>
          <w:ilvl w:val="0"/>
          <w:numId w:val="4"/>
        </w:numPr>
        <w:shd w:val="clear" w:color="auto" w:fill="FFFFFF"/>
        <w:spacing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 xml:space="preserve">Surrogate rules </w:t>
      </w:r>
      <w:proofErr w:type="gramStart"/>
      <w:r w:rsidRPr="00D022A7">
        <w:rPr>
          <w:rFonts w:ascii="Arial" w:eastAsia="Times New Roman" w:hAnsi="Arial" w:cs="Arial"/>
          <w:color w:val="000000"/>
          <w:sz w:val="24"/>
          <w:szCs w:val="24"/>
          <w:lang w:val="en-US" w:eastAsia="it-IT"/>
        </w:rPr>
        <w:t>are </w:t>
      </w:r>
      <w:r w:rsidRPr="00D022A7">
        <w:rPr>
          <w:rFonts w:ascii="Arial" w:eastAsia="Times New Roman" w:hAnsi="Arial" w:cs="Arial"/>
          <w:i/>
          <w:iCs/>
          <w:color w:val="000000"/>
          <w:sz w:val="24"/>
          <w:szCs w:val="24"/>
          <w:lang w:val="en-US" w:eastAsia="it-IT"/>
        </w:rPr>
        <w:t>not</w:t>
      </w:r>
      <w:r w:rsidRPr="00D022A7">
        <w:rPr>
          <w:rFonts w:ascii="Arial" w:eastAsia="Times New Roman" w:hAnsi="Arial" w:cs="Arial"/>
          <w:color w:val="000000"/>
          <w:sz w:val="24"/>
          <w:szCs w:val="24"/>
          <w:lang w:val="en-US" w:eastAsia="it-IT"/>
        </w:rPr>
        <w:t> written out</w:t>
      </w:r>
      <w:proofErr w:type="gramEnd"/>
      <w:r w:rsidRPr="00D022A7">
        <w:rPr>
          <w:rFonts w:ascii="Arial" w:eastAsia="Times New Roman" w:hAnsi="Arial" w:cs="Arial"/>
          <w:color w:val="000000"/>
          <w:sz w:val="24"/>
          <w:szCs w:val="24"/>
          <w:lang w:val="en-US" w:eastAsia="it-IT"/>
        </w:rPr>
        <w:t xml:space="preserve"> in the “Node Rules” file, output from the </w:t>
      </w:r>
      <w:hyperlink r:id="rId20" w:history="1">
        <w:r w:rsidRPr="00D022A7">
          <w:rPr>
            <w:rFonts w:ascii="Arial" w:eastAsia="Times New Roman" w:hAnsi="Arial" w:cs="Arial"/>
            <w:color w:val="10599E"/>
            <w:sz w:val="24"/>
            <w:szCs w:val="24"/>
            <w:u w:val="single"/>
            <w:lang w:val="en-US" w:eastAsia="it-IT"/>
          </w:rPr>
          <w:t>RULES</w:t>
        </w:r>
      </w:hyperlink>
      <w:r w:rsidRPr="00D022A7">
        <w:rPr>
          <w:rFonts w:ascii="Arial" w:eastAsia="Times New Roman" w:hAnsi="Arial" w:cs="Arial"/>
          <w:color w:val="000000"/>
          <w:sz w:val="24"/>
          <w:szCs w:val="24"/>
          <w:lang w:val="en-US" w:eastAsia="it-IT"/>
        </w:rPr>
        <w:t> statement.</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PLOTS &lt;(</w:t>
      </w:r>
      <w:r w:rsidRPr="00D022A7">
        <w:rPr>
          <w:rFonts w:ascii="Arial" w:eastAsia="Times New Roman" w:hAnsi="Arial" w:cs="Arial"/>
          <w:i/>
          <w:iCs/>
          <w:color w:val="000000"/>
          <w:sz w:val="24"/>
          <w:szCs w:val="24"/>
          <w:lang w:val="en-US" w:eastAsia="it-IT"/>
        </w:rPr>
        <w:t>global-plot-option</w:t>
      </w:r>
      <w:r w:rsidRPr="00D022A7">
        <w:rPr>
          <w:rFonts w:ascii="Arial" w:eastAsia="Times New Roman" w:hAnsi="Arial" w:cs="Arial"/>
          <w:b/>
          <w:bCs/>
          <w:color w:val="000000"/>
          <w:sz w:val="24"/>
          <w:szCs w:val="24"/>
          <w:lang w:val="en-US" w:eastAsia="it-IT"/>
        </w:rPr>
        <w:t>)&gt; &lt;= </w:t>
      </w:r>
      <w:r w:rsidRPr="00D022A7">
        <w:rPr>
          <w:rFonts w:ascii="Arial" w:eastAsia="Times New Roman" w:hAnsi="Arial" w:cs="Arial"/>
          <w:i/>
          <w:iCs/>
          <w:color w:val="000000"/>
          <w:sz w:val="24"/>
          <w:szCs w:val="24"/>
          <w:lang w:val="en-US" w:eastAsia="it-IT"/>
        </w:rPr>
        <w:t>plot-request</w:t>
      </w:r>
      <w:r w:rsidRPr="00D022A7">
        <w:rPr>
          <w:rFonts w:ascii="Arial" w:eastAsia="Times New Roman" w:hAnsi="Arial" w:cs="Arial"/>
          <w:b/>
          <w:bCs/>
          <w:color w:val="000000"/>
          <w:sz w:val="24"/>
          <w:szCs w:val="24"/>
          <w:lang w:val="en-US" w:eastAsia="it-IT"/>
        </w:rPr>
        <w:t> &lt;(</w:t>
      </w:r>
      <w:r w:rsidRPr="00D022A7">
        <w:rPr>
          <w:rFonts w:ascii="Arial" w:eastAsia="Times New Roman" w:hAnsi="Arial" w:cs="Arial"/>
          <w:i/>
          <w:iCs/>
          <w:color w:val="000000"/>
          <w:sz w:val="24"/>
          <w:szCs w:val="24"/>
          <w:lang w:val="en-US" w:eastAsia="it-IT"/>
        </w:rPr>
        <w:t>options</w:t>
      </w:r>
      <w:r w:rsidRPr="00D022A7">
        <w:rPr>
          <w:rFonts w:ascii="Arial" w:eastAsia="Times New Roman" w:hAnsi="Arial" w:cs="Arial"/>
          <w:b/>
          <w:bCs/>
          <w:color w:val="000000"/>
          <w:sz w:val="24"/>
          <w:szCs w:val="24"/>
          <w:lang w:val="en-US" w:eastAsia="it-IT"/>
        </w:rPr>
        <w:t>)&gt;&gt;</w:t>
      </w:r>
      <w:r w:rsidRPr="00D022A7">
        <w:rPr>
          <w:rFonts w:ascii="Arial" w:eastAsia="Times New Roman" w:hAnsi="Arial" w:cs="Arial"/>
          <w:b/>
          <w:bCs/>
          <w:color w:val="000000"/>
          <w:sz w:val="24"/>
          <w:szCs w:val="24"/>
          <w:lang w:val="en-US" w:eastAsia="it-IT"/>
        </w:rPr>
        <w:br/>
        <w:t>PLOTS &lt;(</w:t>
      </w:r>
      <w:r w:rsidRPr="00D022A7">
        <w:rPr>
          <w:rFonts w:ascii="Arial" w:eastAsia="Times New Roman" w:hAnsi="Arial" w:cs="Arial"/>
          <w:i/>
          <w:iCs/>
          <w:color w:val="000000"/>
          <w:sz w:val="24"/>
          <w:szCs w:val="24"/>
          <w:lang w:val="en-US" w:eastAsia="it-IT"/>
        </w:rPr>
        <w:t>global-plot-option</w:t>
      </w:r>
      <w:r w:rsidRPr="00D022A7">
        <w:rPr>
          <w:rFonts w:ascii="Arial" w:eastAsia="Times New Roman" w:hAnsi="Arial" w:cs="Arial"/>
          <w:b/>
          <w:bCs/>
          <w:color w:val="000000"/>
          <w:sz w:val="24"/>
          <w:szCs w:val="24"/>
          <w:lang w:val="en-US" w:eastAsia="it-IT"/>
        </w:rPr>
        <w:t>)&gt; &lt;= (</w:t>
      </w:r>
      <w:r w:rsidRPr="00D022A7">
        <w:rPr>
          <w:rFonts w:ascii="Arial" w:eastAsia="Times New Roman" w:hAnsi="Arial" w:cs="Arial"/>
          <w:i/>
          <w:iCs/>
          <w:color w:val="000000"/>
          <w:sz w:val="24"/>
          <w:szCs w:val="24"/>
          <w:lang w:val="en-US" w:eastAsia="it-IT"/>
        </w:rPr>
        <w:t>plot-request</w:t>
      </w:r>
      <w:r w:rsidRPr="00D022A7">
        <w:rPr>
          <w:rFonts w:ascii="Arial" w:eastAsia="Times New Roman" w:hAnsi="Arial" w:cs="Arial"/>
          <w:b/>
          <w:bCs/>
          <w:color w:val="000000"/>
          <w:sz w:val="24"/>
          <w:szCs w:val="24"/>
          <w:lang w:val="en-US" w:eastAsia="it-IT"/>
        </w:rPr>
        <w:t> &lt;(</w:t>
      </w:r>
      <w:r w:rsidRPr="00D022A7">
        <w:rPr>
          <w:rFonts w:ascii="Arial" w:eastAsia="Times New Roman" w:hAnsi="Arial" w:cs="Arial"/>
          <w:i/>
          <w:iCs/>
          <w:color w:val="000000"/>
          <w:sz w:val="24"/>
          <w:szCs w:val="24"/>
          <w:lang w:val="en-US" w:eastAsia="it-IT"/>
        </w:rPr>
        <w:t>options</w:t>
      </w:r>
      <w:r w:rsidRPr="00D022A7">
        <w:rPr>
          <w:rFonts w:ascii="Arial" w:eastAsia="Times New Roman" w:hAnsi="Arial" w:cs="Arial"/>
          <w:b/>
          <w:bCs/>
          <w:color w:val="000000"/>
          <w:sz w:val="24"/>
          <w:szCs w:val="24"/>
          <w:lang w:val="en-US" w:eastAsia="it-IT"/>
        </w:rPr>
        <w:t>)&gt; &lt;…</w:t>
      </w:r>
      <w:r w:rsidRPr="00D022A7">
        <w:rPr>
          <w:rFonts w:ascii="Arial" w:eastAsia="Times New Roman" w:hAnsi="Arial" w:cs="Arial"/>
          <w:i/>
          <w:iCs/>
          <w:color w:val="000000"/>
          <w:sz w:val="24"/>
          <w:szCs w:val="24"/>
          <w:lang w:val="en-US" w:eastAsia="it-IT"/>
        </w:rPr>
        <w:t>plot-request</w:t>
      </w:r>
      <w:r w:rsidRPr="00D022A7">
        <w:rPr>
          <w:rFonts w:ascii="Arial" w:eastAsia="Times New Roman" w:hAnsi="Arial" w:cs="Arial"/>
          <w:b/>
          <w:bCs/>
          <w:color w:val="000000"/>
          <w:sz w:val="24"/>
          <w:szCs w:val="24"/>
          <w:lang w:val="en-US" w:eastAsia="it-IT"/>
        </w:rPr>
        <w:t> &lt;(</w:t>
      </w:r>
      <w:r w:rsidRPr="00D022A7">
        <w:rPr>
          <w:rFonts w:ascii="Arial" w:eastAsia="Times New Roman" w:hAnsi="Arial" w:cs="Arial"/>
          <w:i/>
          <w:iCs/>
          <w:color w:val="000000"/>
          <w:sz w:val="24"/>
          <w:szCs w:val="24"/>
          <w:lang w:val="en-US" w:eastAsia="it-IT"/>
        </w:rPr>
        <w:t>options</w:t>
      </w:r>
      <w:r w:rsidRPr="00D022A7">
        <w:rPr>
          <w:rFonts w:ascii="Arial" w:eastAsia="Times New Roman" w:hAnsi="Arial" w:cs="Arial"/>
          <w:b/>
          <w:bCs/>
          <w:color w:val="000000"/>
          <w:sz w:val="24"/>
          <w:szCs w:val="24"/>
          <w:lang w:val="en-US" w:eastAsia="it-IT"/>
        </w:rPr>
        <w:t>)&gt;&gt;)&gt;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controls the plots that are produced through ODS Graphics. When you specify only one </w:t>
      </w:r>
      <w:r w:rsidRPr="00D022A7">
        <w:rPr>
          <w:rFonts w:ascii="Arial" w:eastAsia="Times New Roman" w:hAnsi="Arial" w:cs="Arial"/>
          <w:i/>
          <w:iCs/>
          <w:color w:val="000000"/>
          <w:sz w:val="24"/>
          <w:szCs w:val="24"/>
          <w:lang w:val="en-US" w:eastAsia="it-IT"/>
        </w:rPr>
        <w:t>plot-request</w:t>
      </w:r>
      <w:r w:rsidRPr="00D022A7">
        <w:rPr>
          <w:rFonts w:ascii="Arial" w:eastAsia="Times New Roman" w:hAnsi="Arial" w:cs="Arial"/>
          <w:color w:val="000000"/>
          <w:sz w:val="24"/>
          <w:szCs w:val="24"/>
          <w:lang w:val="en-US" w:eastAsia="it-IT"/>
        </w:rPr>
        <w:t>, you can omit the parentheses around it. Some examples follow.</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can specify the following </w:t>
      </w:r>
      <w:r w:rsidRPr="00D022A7">
        <w:rPr>
          <w:rFonts w:ascii="Arial" w:eastAsia="Times New Roman" w:hAnsi="Arial" w:cs="Arial"/>
          <w:i/>
          <w:iCs/>
          <w:color w:val="000000"/>
          <w:sz w:val="24"/>
          <w:szCs w:val="24"/>
          <w:lang w:val="en-US" w:eastAsia="it-IT"/>
        </w:rPr>
        <w:t>global-plot-option</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ONLY</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suppresses the default plots. Only plots that you specifically request are displayed.</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can specify the following </w:t>
      </w:r>
      <w:r w:rsidRPr="00D022A7">
        <w:rPr>
          <w:rFonts w:ascii="Arial" w:eastAsia="Times New Roman" w:hAnsi="Arial" w:cs="Arial"/>
          <w:i/>
          <w:iCs/>
          <w:color w:val="000000"/>
          <w:sz w:val="24"/>
          <w:szCs w:val="24"/>
          <w:lang w:val="en-US" w:eastAsia="it-IT"/>
        </w:rPr>
        <w:t>plot-requests</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ALL</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produces all appropriate plots.</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CVCC&lt;(ASE)&gt;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produces a plot that is used to determine the tuning parameter for cost-complexity pruning when cross validation is used. By default, this plot displays the average misclassification rate when the response variable is a classification variable and displays the average square error (ASE) when the response variable is a continuous variable. You can specify the following suboption:</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ASE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displays the ASE when the response variable is a classification variable.</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NONE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suppresses the default plots. Only plots that you specifically request are displayed.</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PRUNEUNTIL</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produces a plot of the metric that is used to select the final subtree. This option is enabled by default except in the following cases:</w:t>
      </w:r>
    </w:p>
    <w:p w:rsidR="00D022A7" w:rsidRPr="00D022A7" w:rsidRDefault="00D022A7" w:rsidP="00D022A7">
      <w:pPr>
        <w:numPr>
          <w:ilvl w:val="0"/>
          <w:numId w:val="5"/>
        </w:numPr>
        <w:shd w:val="clear" w:color="auto" w:fill="FFFFFF"/>
        <w:spacing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request cross validation of cost-complexity pruning.</w:t>
      </w:r>
    </w:p>
    <w:p w:rsidR="00D022A7" w:rsidRPr="00D022A7" w:rsidRDefault="00D022A7" w:rsidP="00D022A7">
      <w:pPr>
        <w:numPr>
          <w:ilvl w:val="0"/>
          <w:numId w:val="5"/>
        </w:numPr>
        <w:shd w:val="clear" w:color="auto" w:fill="FFFFFF"/>
        <w:spacing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specify the LEAVES= option in the </w:t>
      </w:r>
      <w:hyperlink r:id="rId21" w:history="1">
        <w:r w:rsidRPr="00D022A7">
          <w:rPr>
            <w:rFonts w:ascii="Arial" w:eastAsia="Times New Roman" w:hAnsi="Arial" w:cs="Arial"/>
            <w:color w:val="10599E"/>
            <w:sz w:val="24"/>
            <w:szCs w:val="24"/>
            <w:u w:val="single"/>
            <w:lang w:val="en-US" w:eastAsia="it-IT"/>
          </w:rPr>
          <w:t>PRUNE</w:t>
        </w:r>
      </w:hyperlink>
      <w:r w:rsidRPr="00D022A7">
        <w:rPr>
          <w:rFonts w:ascii="Arial" w:eastAsia="Times New Roman" w:hAnsi="Arial" w:cs="Arial"/>
          <w:color w:val="000000"/>
          <w:sz w:val="24"/>
          <w:szCs w:val="24"/>
          <w:lang w:val="en-US" w:eastAsia="it-IT"/>
        </w:rPr>
        <w:t> statement when you use the cost-complexity pruning method.</w:t>
      </w:r>
    </w:p>
    <w:p w:rsidR="00D022A7" w:rsidRPr="00D022A7" w:rsidRDefault="00D022A7" w:rsidP="00D022A7">
      <w:pPr>
        <w:numPr>
          <w:ilvl w:val="0"/>
          <w:numId w:val="5"/>
        </w:numPr>
        <w:shd w:val="clear" w:color="auto" w:fill="FFFFFF"/>
        <w:spacing w:after="0" w:line="240" w:lineRule="auto"/>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specify the OFF option in the </w:t>
      </w:r>
      <w:hyperlink r:id="rId22" w:history="1">
        <w:r w:rsidRPr="00D022A7">
          <w:rPr>
            <w:rFonts w:ascii="Arial" w:eastAsia="Times New Roman" w:hAnsi="Arial" w:cs="Arial"/>
            <w:color w:val="10599E"/>
            <w:sz w:val="24"/>
            <w:szCs w:val="24"/>
            <w:u w:val="single"/>
            <w:lang w:val="en-US" w:eastAsia="it-IT"/>
          </w:rPr>
          <w:t>PRUNE</w:t>
        </w:r>
      </w:hyperlink>
      <w:r w:rsidRPr="00D022A7">
        <w:rPr>
          <w:rFonts w:ascii="Arial" w:eastAsia="Times New Roman" w:hAnsi="Arial" w:cs="Arial"/>
          <w:color w:val="000000"/>
          <w:sz w:val="24"/>
          <w:szCs w:val="24"/>
          <w:lang w:val="en-US" w:eastAsia="it-IT"/>
        </w:rPr>
        <w:t> statement. Note that specifying the PRUNEUNTIL option has no effect in this case.</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ROC</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produces the receiver operating characteristic (ROC) curve. This option is enabled by default.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WHOLETREE &lt;(</w:t>
      </w:r>
      <w:r w:rsidRPr="00D022A7">
        <w:rPr>
          <w:rFonts w:ascii="Arial" w:eastAsia="Times New Roman" w:hAnsi="Arial" w:cs="Arial"/>
          <w:i/>
          <w:iCs/>
          <w:color w:val="000000"/>
          <w:sz w:val="24"/>
          <w:szCs w:val="24"/>
          <w:lang w:val="en-US" w:eastAsia="it-IT"/>
        </w:rPr>
        <w:t>whole-tree-options</w:t>
      </w:r>
      <w:r w:rsidRPr="00D022A7">
        <w:rPr>
          <w:rFonts w:ascii="Arial" w:eastAsia="Times New Roman" w:hAnsi="Arial" w:cs="Arial"/>
          <w:b/>
          <w:bCs/>
          <w:color w:val="000000"/>
          <w:sz w:val="24"/>
          <w:szCs w:val="24"/>
          <w:lang w:val="en-US" w:eastAsia="it-IT"/>
        </w:rPr>
        <w:t>)&gt;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produces a plot to visualize the entire finished (grown and pruned) tree. This option is enabled by default.</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can specify the following </w:t>
      </w:r>
      <w:r w:rsidRPr="00D022A7">
        <w:rPr>
          <w:rFonts w:ascii="Arial" w:eastAsia="Times New Roman" w:hAnsi="Arial" w:cs="Arial"/>
          <w:i/>
          <w:iCs/>
          <w:color w:val="000000"/>
          <w:sz w:val="24"/>
          <w:szCs w:val="24"/>
          <w:lang w:val="en-US" w:eastAsia="it-IT"/>
        </w:rPr>
        <w:t>whole-tree-options</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LINKSTYLE=</w:t>
      </w:r>
      <w:r w:rsidRPr="00D022A7">
        <w:rPr>
          <w:rFonts w:ascii="Arial" w:eastAsia="Times New Roman" w:hAnsi="Arial" w:cs="Arial"/>
          <w:i/>
          <w:iCs/>
          <w:color w:val="000000"/>
          <w:sz w:val="24"/>
          <w:szCs w:val="24"/>
          <w:lang w:val="en-US" w:eastAsia="it-IT"/>
        </w:rPr>
        <w:t>link-style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style of links between nodes and leaves in the tree. You can specify the following </w:t>
      </w:r>
      <w:r w:rsidRPr="00D022A7">
        <w:rPr>
          <w:rFonts w:ascii="Arial" w:eastAsia="Times New Roman" w:hAnsi="Arial" w:cs="Arial"/>
          <w:i/>
          <w:iCs/>
          <w:color w:val="000000"/>
          <w:sz w:val="24"/>
          <w:szCs w:val="24"/>
          <w:lang w:val="en-US" w:eastAsia="it-IT"/>
        </w:rPr>
        <w:t>link-styles</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CURVED</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curved links between the nodes and their children.</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ORTHOGONAL</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links go straight down partway from a node to its children, create a horizontal line at the base of the vertical line, and then go straight down from that line to each child.</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lastRenderedPageBreak/>
        <w:t>STRAIGHT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links go straight from the nodes to their children.</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LINKSTYLE=CURVED.</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LINKWIDTH=</w:t>
      </w:r>
      <w:r w:rsidRPr="00D022A7">
        <w:rPr>
          <w:rFonts w:ascii="Arial" w:eastAsia="Times New Roman" w:hAnsi="Arial" w:cs="Arial"/>
          <w:i/>
          <w:iCs/>
          <w:color w:val="000000"/>
          <w:sz w:val="24"/>
          <w:szCs w:val="24"/>
          <w:lang w:val="en-US" w:eastAsia="it-IT"/>
        </w:rPr>
        <w:t>link-width</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width of links between nodes and leaves in the tree. You can specify the following </w:t>
      </w:r>
      <w:r w:rsidRPr="00D022A7">
        <w:rPr>
          <w:rFonts w:ascii="Arial" w:eastAsia="Times New Roman" w:hAnsi="Arial" w:cs="Arial"/>
          <w:i/>
          <w:iCs/>
          <w:color w:val="000000"/>
          <w:sz w:val="24"/>
          <w:szCs w:val="24"/>
          <w:lang w:val="en-US" w:eastAsia="it-IT"/>
        </w:rPr>
        <w:t>link-widths</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CONSTANT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all links have the same thickness.</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PROPORTIONAL</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links have a thickness proportional to the total number of observations that go between the node and each child.</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LINKWIDTH=PROPORTIONAL.</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NOLEGEND</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turns off the legend.</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ZOOMEDTREE &lt;(</w:t>
      </w:r>
      <w:r w:rsidRPr="00D022A7">
        <w:rPr>
          <w:rFonts w:ascii="Arial" w:eastAsia="Times New Roman" w:hAnsi="Arial" w:cs="Arial"/>
          <w:i/>
          <w:iCs/>
          <w:color w:val="000000"/>
          <w:sz w:val="24"/>
          <w:szCs w:val="24"/>
          <w:lang w:val="en-US" w:eastAsia="it-IT"/>
        </w:rPr>
        <w:t>zoomed-tree-options</w:t>
      </w:r>
      <w:r w:rsidRPr="00D022A7">
        <w:rPr>
          <w:rFonts w:ascii="Arial" w:eastAsia="Times New Roman" w:hAnsi="Arial" w:cs="Arial"/>
          <w:b/>
          <w:bCs/>
          <w:color w:val="000000"/>
          <w:sz w:val="24"/>
          <w:szCs w:val="24"/>
          <w:lang w:val="en-US" w:eastAsia="it-IT"/>
        </w:rPr>
        <w:t>)&gt;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produces a plot to visualize a portion of the finished (grown and pruned) tree. This option is enabled by default.</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You can specify the following </w:t>
      </w:r>
      <w:r w:rsidRPr="00D022A7">
        <w:rPr>
          <w:rFonts w:ascii="Arial" w:eastAsia="Times New Roman" w:hAnsi="Arial" w:cs="Arial"/>
          <w:i/>
          <w:iCs/>
          <w:color w:val="000000"/>
          <w:sz w:val="24"/>
          <w:szCs w:val="24"/>
          <w:lang w:val="en-US" w:eastAsia="it-IT"/>
        </w:rPr>
        <w:t>zoomed-tree-options</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DEPTH=</w:t>
      </w:r>
      <w:r w:rsidRPr="00D022A7">
        <w:rPr>
          <w:rFonts w:ascii="Arial" w:eastAsia="Times New Roman" w:hAnsi="Arial" w:cs="Arial"/>
          <w:i/>
          <w:iCs/>
          <w:color w:val="000000"/>
          <w:sz w:val="24"/>
          <w:szCs w:val="24"/>
          <w:lang w:val="en-US" w:eastAsia="it-IT"/>
        </w:rPr>
        <w:t>depth</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PROC HPSPLIT create plots that are specified by the ZOOMEDTREE option for each </w:t>
      </w:r>
      <w:r w:rsidRPr="00D022A7">
        <w:rPr>
          <w:rFonts w:ascii="Arial" w:eastAsia="Times New Roman" w:hAnsi="Arial" w:cs="Arial"/>
          <w:i/>
          <w:iCs/>
          <w:color w:val="000000"/>
          <w:sz w:val="24"/>
          <w:szCs w:val="24"/>
          <w:lang w:val="en-US" w:eastAsia="it-IT"/>
        </w:rPr>
        <w:t>node-id</w:t>
      </w:r>
      <w:r w:rsidRPr="00D022A7">
        <w:rPr>
          <w:rFonts w:ascii="Arial" w:eastAsia="Times New Roman" w:hAnsi="Arial" w:cs="Arial"/>
          <w:color w:val="000000"/>
          <w:sz w:val="24"/>
          <w:szCs w:val="24"/>
          <w:lang w:val="en-US" w:eastAsia="it-IT"/>
        </w:rPr>
        <w:t> down to </w:t>
      </w:r>
      <w:r w:rsidRPr="00D022A7">
        <w:rPr>
          <w:rFonts w:ascii="Arial" w:eastAsia="Times New Roman" w:hAnsi="Arial" w:cs="Arial"/>
          <w:i/>
          <w:iCs/>
          <w:color w:val="000000"/>
          <w:sz w:val="24"/>
          <w:szCs w:val="24"/>
          <w:lang w:val="en-US" w:eastAsia="it-IT"/>
        </w:rPr>
        <w:t>depth</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FRACTIONPRECISION=</w:t>
      </w:r>
      <w:r w:rsidRPr="00D022A7">
        <w:rPr>
          <w:rFonts w:ascii="Arial" w:eastAsia="Times New Roman" w:hAnsi="Arial" w:cs="Arial"/>
          <w:i/>
          <w:iCs/>
          <w:color w:val="000000"/>
          <w:sz w:val="24"/>
          <w:szCs w:val="24"/>
          <w:lang w:val="en-US" w:eastAsia="it-IT"/>
        </w:rPr>
        <w:t>integer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the fraction of total observations that are displayed in the decision tree node have a number of digits after the decimal equal to </w:t>
      </w:r>
      <w:r w:rsidRPr="00D022A7">
        <w:rPr>
          <w:rFonts w:ascii="Arial" w:eastAsia="Times New Roman" w:hAnsi="Arial" w:cs="Arial"/>
          <w:i/>
          <w:iCs/>
          <w:color w:val="000000"/>
          <w:sz w:val="24"/>
          <w:szCs w:val="24"/>
          <w:lang w:val="en-US" w:eastAsia="it-IT"/>
        </w:rPr>
        <w:t>integer</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FRACTIONPRECISION=4.</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LINKSTYLE=</w:t>
      </w:r>
      <w:r w:rsidRPr="00D022A7">
        <w:rPr>
          <w:rFonts w:ascii="Arial" w:eastAsia="Times New Roman" w:hAnsi="Arial" w:cs="Arial"/>
          <w:i/>
          <w:iCs/>
          <w:color w:val="000000"/>
          <w:sz w:val="24"/>
          <w:szCs w:val="24"/>
          <w:lang w:val="en-US" w:eastAsia="it-IT"/>
        </w:rPr>
        <w:t>link-style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style of links between nodes and leaves in the tree. You can specify the following </w:t>
      </w:r>
      <w:r w:rsidRPr="00D022A7">
        <w:rPr>
          <w:rFonts w:ascii="Arial" w:eastAsia="Times New Roman" w:hAnsi="Arial" w:cs="Arial"/>
          <w:i/>
          <w:iCs/>
          <w:color w:val="000000"/>
          <w:sz w:val="24"/>
          <w:szCs w:val="24"/>
          <w:lang w:val="en-US" w:eastAsia="it-IT"/>
        </w:rPr>
        <w:t>link-styles</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CURVED</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curved links between the nodes and their children.</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ORTHOGONAL</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links go straight down partway from a node to its children, create a horizontal line at the base of the vertical line, and then go straight down from that line to each child.</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STRAIGHT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links go straight from the nodes to their children.</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LINKSTYLE=CURVED.</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LINKWIDTH=</w:t>
      </w:r>
      <w:r w:rsidRPr="00D022A7">
        <w:rPr>
          <w:rFonts w:ascii="Arial" w:eastAsia="Times New Roman" w:hAnsi="Arial" w:cs="Arial"/>
          <w:i/>
          <w:iCs/>
          <w:color w:val="000000"/>
          <w:sz w:val="24"/>
          <w:szCs w:val="24"/>
          <w:lang w:val="en-US" w:eastAsia="it-IT"/>
        </w:rPr>
        <w:t>link-width</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specifies the width of links between nodes and leaves in the tree. You can specify the following </w:t>
      </w:r>
      <w:r w:rsidRPr="00D022A7">
        <w:rPr>
          <w:rFonts w:ascii="Arial" w:eastAsia="Times New Roman" w:hAnsi="Arial" w:cs="Arial"/>
          <w:i/>
          <w:iCs/>
          <w:color w:val="000000"/>
          <w:sz w:val="24"/>
          <w:szCs w:val="24"/>
          <w:lang w:val="en-US" w:eastAsia="it-IT"/>
        </w:rPr>
        <w:t>link-widths</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CONSTANT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all links have the same thickness.</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PROPORTIONAL</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that links have a thickness proportional to the total number of observations that go between the node and each child.</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LINKWIDTH=PROPORTIONAL.</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NODES=(</w:t>
      </w:r>
      <w:r w:rsidRPr="00D022A7">
        <w:rPr>
          <w:rFonts w:ascii="Arial" w:eastAsia="Times New Roman" w:hAnsi="Arial" w:cs="Arial"/>
          <w:i/>
          <w:iCs/>
          <w:color w:val="000000"/>
          <w:sz w:val="24"/>
          <w:szCs w:val="24"/>
          <w:lang w:val="en-US" w:eastAsia="it-IT"/>
        </w:rPr>
        <w:t>'node-id'</w:t>
      </w:r>
      <w:r w:rsidRPr="00D022A7">
        <w:rPr>
          <w:rFonts w:ascii="Arial" w:eastAsia="Times New Roman" w:hAnsi="Arial" w:cs="Arial"/>
          <w:b/>
          <w:bCs/>
          <w:color w:val="000000"/>
          <w:sz w:val="24"/>
          <w:szCs w:val="24"/>
          <w:lang w:val="en-US" w:eastAsia="it-IT"/>
        </w:rPr>
        <w:t> &lt;</w:t>
      </w:r>
      <w:r w:rsidRPr="00D022A7">
        <w:rPr>
          <w:rFonts w:ascii="Arial" w:eastAsia="Times New Roman" w:hAnsi="Arial" w:cs="Arial"/>
          <w:i/>
          <w:iCs/>
          <w:color w:val="000000"/>
          <w:sz w:val="24"/>
          <w:szCs w:val="24"/>
          <w:lang w:val="en-US" w:eastAsia="it-IT"/>
        </w:rPr>
        <w:t>'node-id'</w:t>
      </w:r>
      <w:r w:rsidRPr="00D022A7">
        <w:rPr>
          <w:rFonts w:ascii="Arial" w:eastAsia="Times New Roman" w:hAnsi="Arial" w:cs="Arial"/>
          <w:b/>
          <w:bCs/>
          <w:color w:val="000000"/>
          <w:sz w:val="24"/>
          <w:szCs w:val="24"/>
          <w:lang w:val="en-US" w:eastAsia="it-IT"/>
        </w:rPr>
        <w:t> &lt;</w:t>
      </w:r>
      <w:r w:rsidRPr="00D022A7">
        <w:rPr>
          <w:rFonts w:ascii="Arial" w:eastAsia="Times New Roman" w:hAnsi="Arial" w:cs="Arial"/>
          <w:i/>
          <w:iCs/>
          <w:color w:val="000000"/>
          <w:sz w:val="24"/>
          <w:szCs w:val="24"/>
          <w:lang w:val="en-US" w:eastAsia="it-IT"/>
        </w:rPr>
        <w:t>…</w:t>
      </w:r>
      <w:r w:rsidRPr="00D022A7">
        <w:rPr>
          <w:rFonts w:ascii="Arial" w:eastAsia="Times New Roman" w:hAnsi="Arial" w:cs="Arial"/>
          <w:b/>
          <w:bCs/>
          <w:color w:val="000000"/>
          <w:sz w:val="24"/>
          <w:szCs w:val="24"/>
          <w:lang w:val="en-US" w:eastAsia="it-IT"/>
        </w:rPr>
        <w:t>&gt;&gt;)</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requests plots for the subtree that is rooted at nodes at </w:t>
      </w:r>
      <w:r w:rsidRPr="00D022A7">
        <w:rPr>
          <w:rFonts w:ascii="Arial" w:eastAsia="Times New Roman" w:hAnsi="Arial" w:cs="Arial"/>
          <w:i/>
          <w:iCs/>
          <w:color w:val="000000"/>
          <w:sz w:val="24"/>
          <w:szCs w:val="24"/>
          <w:lang w:val="en-US" w:eastAsia="it-IT"/>
        </w:rPr>
        <w:t>node-id</w:t>
      </w:r>
      <w:r w:rsidRPr="00D022A7">
        <w:rPr>
          <w:rFonts w:ascii="Arial" w:eastAsia="Times New Roman" w:hAnsi="Arial" w:cs="Arial"/>
          <w:color w:val="000000"/>
          <w:sz w:val="24"/>
          <w:szCs w:val="24"/>
          <w:lang w:val="en-US" w:eastAsia="it-IT"/>
        </w:rPr>
        <w:t>. The default node ID is ‘0’, the root of the entire tree. The values of </w:t>
      </w:r>
      <w:r w:rsidRPr="00D022A7">
        <w:rPr>
          <w:rFonts w:ascii="Arial" w:eastAsia="Times New Roman" w:hAnsi="Arial" w:cs="Arial"/>
          <w:i/>
          <w:iCs/>
          <w:color w:val="000000"/>
          <w:sz w:val="24"/>
          <w:szCs w:val="24"/>
          <w:lang w:val="en-US" w:eastAsia="it-IT"/>
        </w:rPr>
        <w:t>node-id</w:t>
      </w:r>
      <w:r w:rsidRPr="00D022A7">
        <w:rPr>
          <w:rFonts w:ascii="Arial" w:eastAsia="Times New Roman" w:hAnsi="Arial" w:cs="Arial"/>
          <w:color w:val="000000"/>
          <w:sz w:val="24"/>
          <w:szCs w:val="24"/>
          <w:lang w:val="en-US" w:eastAsia="it-IT"/>
        </w:rPr>
        <w:t xml:space="preserve"> are alphanumeric strings </w:t>
      </w:r>
      <w:r w:rsidRPr="00D022A7">
        <w:rPr>
          <w:rFonts w:ascii="Arial" w:eastAsia="Times New Roman" w:hAnsi="Arial" w:cs="Arial"/>
          <w:color w:val="000000"/>
          <w:sz w:val="24"/>
          <w:szCs w:val="24"/>
          <w:lang w:val="en-US" w:eastAsia="it-IT"/>
        </w:rPr>
        <w:lastRenderedPageBreak/>
        <w:t>that are displayed within the nodes in the plot that is created by the WHOLETREE option. PROC HPSPLIT creates one plot that is specified by the ZOOMEDTREE option for each </w:t>
      </w:r>
      <w:r w:rsidRPr="00D022A7">
        <w:rPr>
          <w:rFonts w:ascii="Arial" w:eastAsia="Times New Roman" w:hAnsi="Arial" w:cs="Arial"/>
          <w:i/>
          <w:iCs/>
          <w:color w:val="000000"/>
          <w:sz w:val="24"/>
          <w:szCs w:val="24"/>
          <w:lang w:val="en-US" w:eastAsia="it-IT"/>
        </w:rPr>
        <w:t>node-id</w:t>
      </w:r>
      <w:r w:rsidRPr="00D022A7">
        <w:rPr>
          <w:rFonts w:ascii="Arial" w:eastAsia="Times New Roman" w:hAnsi="Arial" w:cs="Arial"/>
          <w:color w:val="000000"/>
          <w:sz w:val="24"/>
          <w:szCs w:val="24"/>
          <w:lang w:val="en-US" w:eastAsia="it-IT"/>
        </w:rPr>
        <w:t> that you specify. The DEPTH=, LINKSTYLE=, and LINKWIDTH= option values apply to each plot that the ZOOMEDTREE option creates; if you specify any of these option values more than once, then only the last value specified is used.</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 xml:space="preserve">The nodes in the decision tree </w:t>
      </w:r>
      <w:proofErr w:type="gramStart"/>
      <w:r w:rsidRPr="00D022A7">
        <w:rPr>
          <w:rFonts w:ascii="Arial" w:eastAsia="Times New Roman" w:hAnsi="Arial" w:cs="Arial"/>
          <w:color w:val="000000"/>
          <w:sz w:val="24"/>
          <w:szCs w:val="24"/>
          <w:lang w:val="en-US" w:eastAsia="it-IT"/>
        </w:rPr>
        <w:t>are named</w:t>
      </w:r>
      <w:proofErr w:type="gramEnd"/>
      <w:r w:rsidRPr="00D022A7">
        <w:rPr>
          <w:rFonts w:ascii="Arial" w:eastAsia="Times New Roman" w:hAnsi="Arial" w:cs="Arial"/>
          <w:color w:val="000000"/>
          <w:sz w:val="24"/>
          <w:szCs w:val="24"/>
          <w:lang w:val="en-US" w:eastAsia="it-IT"/>
        </w:rPr>
        <w:t xml:space="preserve"> using a base 62 convention, in order to improve the visual quality of the plots. That is, the first 10 nodes are named ‘0’ through ‘9’. After ‘9’, the next 26 nodes </w:t>
      </w:r>
      <w:proofErr w:type="gramStart"/>
      <w:r w:rsidRPr="00D022A7">
        <w:rPr>
          <w:rFonts w:ascii="Arial" w:eastAsia="Times New Roman" w:hAnsi="Arial" w:cs="Arial"/>
          <w:color w:val="000000"/>
          <w:sz w:val="24"/>
          <w:szCs w:val="24"/>
          <w:lang w:val="en-US" w:eastAsia="it-IT"/>
        </w:rPr>
        <w:t>are named</w:t>
      </w:r>
      <w:proofErr w:type="gramEnd"/>
      <w:r w:rsidRPr="00D022A7">
        <w:rPr>
          <w:rFonts w:ascii="Arial" w:eastAsia="Times New Roman" w:hAnsi="Arial" w:cs="Arial"/>
          <w:color w:val="000000"/>
          <w:sz w:val="24"/>
          <w:szCs w:val="24"/>
          <w:lang w:val="en-US" w:eastAsia="it-IT"/>
        </w:rPr>
        <w:t xml:space="preserve"> ‘A’ through ‘Z’. The following 26 nodes </w:t>
      </w:r>
      <w:proofErr w:type="gramStart"/>
      <w:r w:rsidRPr="00D022A7">
        <w:rPr>
          <w:rFonts w:ascii="Arial" w:eastAsia="Times New Roman" w:hAnsi="Arial" w:cs="Arial"/>
          <w:color w:val="000000"/>
          <w:sz w:val="24"/>
          <w:szCs w:val="24"/>
          <w:lang w:val="en-US" w:eastAsia="it-IT"/>
        </w:rPr>
        <w:t>are named</w:t>
      </w:r>
      <w:proofErr w:type="gramEnd"/>
      <w:r w:rsidRPr="00D022A7">
        <w:rPr>
          <w:rFonts w:ascii="Arial" w:eastAsia="Times New Roman" w:hAnsi="Arial" w:cs="Arial"/>
          <w:color w:val="000000"/>
          <w:sz w:val="24"/>
          <w:szCs w:val="24"/>
          <w:lang w:val="en-US" w:eastAsia="it-IT"/>
        </w:rPr>
        <w:t xml:space="preserve"> ‘a’ through ‘z’. After these first 62 nodes, a second digit is added, with the names starting at ‘10’. In a similar fashion, the name after ‘19’ is ‘1A’, the name after ‘1Z’ is ‘1a’, and the name after ‘1z’ is ‘20’.</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A quick conversion is the mapping ‘A’=10 to ‘Z’=35 and ‘a’=36 to ‘z’=61. Thus, for example, a node named ‘1F’ would equal 1*62 + 15 = 77 (where 15 is the value of ‘F’).</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NOLEGEND</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022A7">
        <w:rPr>
          <w:rFonts w:ascii="Arial" w:eastAsia="Times New Roman" w:hAnsi="Arial" w:cs="Arial"/>
          <w:color w:val="000000"/>
          <w:sz w:val="24"/>
          <w:szCs w:val="24"/>
          <w:lang w:val="en-US" w:eastAsia="it-IT"/>
        </w:rPr>
        <w:t>turns</w:t>
      </w:r>
      <w:proofErr w:type="gramEnd"/>
      <w:r w:rsidRPr="00D022A7">
        <w:rPr>
          <w:rFonts w:ascii="Arial" w:eastAsia="Times New Roman" w:hAnsi="Arial" w:cs="Arial"/>
          <w:color w:val="000000"/>
          <w:sz w:val="24"/>
          <w:szCs w:val="24"/>
          <w:lang w:val="en-US" w:eastAsia="it-IT"/>
        </w:rPr>
        <w:t xml:space="preserve"> off the legend.</w:t>
      </w:r>
    </w:p>
    <w:p w:rsidR="00D022A7" w:rsidRPr="00D022A7" w:rsidRDefault="00D022A7" w:rsidP="00D022A7">
      <w:pPr>
        <w:shd w:val="clear" w:color="auto" w:fill="FFFFFF"/>
        <w:spacing w:after="0" w:line="240" w:lineRule="auto"/>
        <w:ind w:left="720"/>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PREDICTORPRECISION=</w:t>
      </w:r>
      <w:r w:rsidRPr="00D022A7">
        <w:rPr>
          <w:rFonts w:ascii="Arial" w:eastAsia="Times New Roman" w:hAnsi="Arial" w:cs="Arial"/>
          <w:i/>
          <w:iCs/>
          <w:color w:val="000000"/>
          <w:sz w:val="24"/>
          <w:szCs w:val="24"/>
          <w:lang w:val="en-US" w:eastAsia="it-IT"/>
        </w:rPr>
        <w:t>integer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022A7">
        <w:rPr>
          <w:rFonts w:ascii="Arial" w:eastAsia="Times New Roman" w:hAnsi="Arial" w:cs="Arial"/>
          <w:color w:val="000000"/>
          <w:sz w:val="24"/>
          <w:szCs w:val="24"/>
          <w:lang w:val="en-US" w:eastAsia="it-IT"/>
        </w:rPr>
        <w:t>requests</w:t>
      </w:r>
      <w:proofErr w:type="gramEnd"/>
      <w:r w:rsidRPr="00D022A7">
        <w:rPr>
          <w:rFonts w:ascii="Arial" w:eastAsia="Times New Roman" w:hAnsi="Arial" w:cs="Arial"/>
          <w:color w:val="000000"/>
          <w:sz w:val="24"/>
          <w:szCs w:val="24"/>
          <w:lang w:val="en-US" w:eastAsia="it-IT"/>
        </w:rPr>
        <w:t xml:space="preserve"> that the split value that is displayed above the decision tree node have a number of digits after the decimal equal to </w:t>
      </w:r>
      <w:r w:rsidRPr="00D022A7">
        <w:rPr>
          <w:rFonts w:ascii="Arial" w:eastAsia="Times New Roman" w:hAnsi="Arial" w:cs="Arial"/>
          <w:i/>
          <w:iCs/>
          <w:color w:val="000000"/>
          <w:sz w:val="24"/>
          <w:szCs w:val="24"/>
          <w:lang w:val="en-US" w:eastAsia="it-IT"/>
        </w:rPr>
        <w:t>integer</w:t>
      </w:r>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022A7">
        <w:rPr>
          <w:rFonts w:ascii="Arial" w:eastAsia="Times New Roman" w:hAnsi="Arial" w:cs="Arial"/>
          <w:color w:val="000000"/>
          <w:sz w:val="24"/>
          <w:szCs w:val="24"/>
          <w:lang w:val="en-US" w:eastAsia="it-IT"/>
        </w:rPr>
        <w:t>By default, PREDICTORPRECISION=</w:t>
      </w:r>
      <w:proofErr w:type="gramStart"/>
      <w:r w:rsidRPr="00D022A7">
        <w:rPr>
          <w:rFonts w:ascii="Arial" w:eastAsia="Times New Roman" w:hAnsi="Arial" w:cs="Arial"/>
          <w:color w:val="000000"/>
          <w:sz w:val="24"/>
          <w:szCs w:val="24"/>
          <w:lang w:val="en-US" w:eastAsia="it-IT"/>
        </w:rPr>
        <w:t>3</w:t>
      </w:r>
      <w:proofErr w:type="gramEnd"/>
      <w:r w:rsidRPr="00D022A7">
        <w:rPr>
          <w:rFonts w:ascii="Arial" w:eastAsia="Times New Roman" w:hAnsi="Arial" w:cs="Arial"/>
          <w:color w:val="000000"/>
          <w:sz w:val="24"/>
          <w:szCs w:val="24"/>
          <w:lang w:val="en-US" w:eastAsia="it-IT"/>
        </w:rPr>
        <w:t>.</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SEED=</w:t>
      </w:r>
      <w:r w:rsidRPr="00D022A7">
        <w:rPr>
          <w:rFonts w:ascii="Arial" w:eastAsia="Times New Roman" w:hAnsi="Arial" w:cs="Arial"/>
          <w:i/>
          <w:iCs/>
          <w:color w:val="000000"/>
          <w:sz w:val="24"/>
          <w:szCs w:val="24"/>
          <w:lang w:val="en-US" w:eastAsia="it-IT"/>
        </w:rPr>
        <w:t>number</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022A7">
        <w:rPr>
          <w:rFonts w:ascii="Arial" w:eastAsia="Times New Roman" w:hAnsi="Arial" w:cs="Arial"/>
          <w:color w:val="000000"/>
          <w:sz w:val="24"/>
          <w:szCs w:val="24"/>
          <w:lang w:val="en-US" w:eastAsia="it-IT"/>
        </w:rPr>
        <w:t>specifies</w:t>
      </w:r>
      <w:proofErr w:type="gramEnd"/>
      <w:r w:rsidRPr="00D022A7">
        <w:rPr>
          <w:rFonts w:ascii="Arial" w:eastAsia="Times New Roman" w:hAnsi="Arial" w:cs="Arial"/>
          <w:color w:val="000000"/>
          <w:sz w:val="24"/>
          <w:szCs w:val="24"/>
          <w:lang w:val="en-US" w:eastAsia="it-IT"/>
        </w:rPr>
        <w:t xml:space="preserve"> the initial seed for random number generation for cross validation. The value of </w:t>
      </w:r>
      <w:r w:rsidRPr="00D022A7">
        <w:rPr>
          <w:rFonts w:ascii="Arial" w:eastAsia="Times New Roman" w:hAnsi="Arial" w:cs="Arial"/>
          <w:i/>
          <w:iCs/>
          <w:color w:val="000000"/>
          <w:sz w:val="24"/>
          <w:szCs w:val="24"/>
          <w:lang w:val="en-US" w:eastAsia="it-IT"/>
        </w:rPr>
        <w:t>number</w:t>
      </w:r>
      <w:r w:rsidRPr="00D022A7">
        <w:rPr>
          <w:rFonts w:ascii="Arial" w:eastAsia="Times New Roman" w:hAnsi="Arial" w:cs="Arial"/>
          <w:color w:val="000000"/>
          <w:sz w:val="24"/>
          <w:szCs w:val="24"/>
          <w:lang w:val="en-US" w:eastAsia="it-IT"/>
        </w:rPr>
        <w:t xml:space="preserve"> must be an integer. The default seed </w:t>
      </w:r>
      <w:proofErr w:type="gramStart"/>
      <w:r w:rsidRPr="00D022A7">
        <w:rPr>
          <w:rFonts w:ascii="Arial" w:eastAsia="Times New Roman" w:hAnsi="Arial" w:cs="Arial"/>
          <w:color w:val="000000"/>
          <w:sz w:val="24"/>
          <w:szCs w:val="24"/>
          <w:lang w:val="en-US" w:eastAsia="it-IT"/>
        </w:rPr>
        <w:t>is based</w:t>
      </w:r>
      <w:proofErr w:type="gramEnd"/>
      <w:r w:rsidRPr="00D022A7">
        <w:rPr>
          <w:rFonts w:ascii="Arial" w:eastAsia="Times New Roman" w:hAnsi="Arial" w:cs="Arial"/>
          <w:color w:val="000000"/>
          <w:sz w:val="24"/>
          <w:szCs w:val="24"/>
          <w:lang w:val="en-US" w:eastAsia="it-IT"/>
        </w:rPr>
        <w:t xml:space="preserve"> on the date and time.</w:t>
      </w:r>
    </w:p>
    <w:p w:rsidR="00D022A7" w:rsidRPr="00D022A7" w:rsidRDefault="00D022A7" w:rsidP="00D022A7">
      <w:pPr>
        <w:shd w:val="clear" w:color="auto" w:fill="FFFFFF"/>
        <w:spacing w:after="0" w:line="240" w:lineRule="auto"/>
        <w:rPr>
          <w:rFonts w:ascii="Arial" w:eastAsia="Times New Roman" w:hAnsi="Arial" w:cs="Arial"/>
          <w:b/>
          <w:bCs/>
          <w:color w:val="000000"/>
          <w:sz w:val="24"/>
          <w:szCs w:val="24"/>
          <w:lang w:val="en-US" w:eastAsia="it-IT"/>
        </w:rPr>
      </w:pPr>
      <w:r w:rsidRPr="00D022A7">
        <w:rPr>
          <w:rFonts w:ascii="Arial" w:eastAsia="Times New Roman" w:hAnsi="Arial" w:cs="Arial"/>
          <w:b/>
          <w:bCs/>
          <w:color w:val="000000"/>
          <w:sz w:val="24"/>
          <w:szCs w:val="24"/>
          <w:lang w:val="en-US" w:eastAsia="it-IT"/>
        </w:rPr>
        <w:t>SPLITONCE</w:t>
      </w:r>
    </w:p>
    <w:p w:rsidR="00D022A7" w:rsidRPr="00D022A7" w:rsidRDefault="00D022A7" w:rsidP="00D022A7">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022A7">
        <w:rPr>
          <w:rFonts w:ascii="Arial" w:eastAsia="Times New Roman" w:hAnsi="Arial" w:cs="Arial"/>
          <w:color w:val="000000"/>
          <w:sz w:val="24"/>
          <w:szCs w:val="24"/>
          <w:lang w:val="en-US" w:eastAsia="it-IT"/>
        </w:rPr>
        <w:t>specifies</w:t>
      </w:r>
      <w:proofErr w:type="gramEnd"/>
      <w:r w:rsidRPr="00D022A7">
        <w:rPr>
          <w:rFonts w:ascii="Arial" w:eastAsia="Times New Roman" w:hAnsi="Arial" w:cs="Arial"/>
          <w:color w:val="000000"/>
          <w:sz w:val="24"/>
          <w:szCs w:val="24"/>
          <w:lang w:val="en-US" w:eastAsia="it-IT"/>
        </w:rPr>
        <w:t xml:space="preserve"> that variables be split only once on a branch. However, a variable </w:t>
      </w:r>
      <w:proofErr w:type="gramStart"/>
      <w:r w:rsidRPr="00D022A7">
        <w:rPr>
          <w:rFonts w:ascii="Arial" w:eastAsia="Times New Roman" w:hAnsi="Arial" w:cs="Arial"/>
          <w:color w:val="000000"/>
          <w:sz w:val="24"/>
          <w:szCs w:val="24"/>
          <w:lang w:val="en-US" w:eastAsia="it-IT"/>
        </w:rPr>
        <w:t>can be used</w:t>
      </w:r>
      <w:proofErr w:type="gramEnd"/>
      <w:r w:rsidRPr="00D022A7">
        <w:rPr>
          <w:rFonts w:ascii="Arial" w:eastAsia="Times New Roman" w:hAnsi="Arial" w:cs="Arial"/>
          <w:color w:val="000000"/>
          <w:sz w:val="24"/>
          <w:szCs w:val="24"/>
          <w:lang w:val="en-US" w:eastAsia="it-IT"/>
        </w:rPr>
        <w:t xml:space="preserve"> more than once across branches. That is, a variable </w:t>
      </w:r>
      <w:proofErr w:type="gramStart"/>
      <w:r w:rsidRPr="00D022A7">
        <w:rPr>
          <w:rFonts w:ascii="Arial" w:eastAsia="Times New Roman" w:hAnsi="Arial" w:cs="Arial"/>
          <w:color w:val="000000"/>
          <w:sz w:val="24"/>
          <w:szCs w:val="24"/>
          <w:lang w:val="en-US" w:eastAsia="it-IT"/>
        </w:rPr>
        <w:t>cannot be split</w:t>
      </w:r>
      <w:proofErr w:type="gramEnd"/>
      <w:r w:rsidRPr="00D022A7">
        <w:rPr>
          <w:rFonts w:ascii="Arial" w:eastAsia="Times New Roman" w:hAnsi="Arial" w:cs="Arial"/>
          <w:color w:val="000000"/>
          <w:sz w:val="24"/>
          <w:szCs w:val="24"/>
          <w:lang w:val="en-US" w:eastAsia="it-IT"/>
        </w:rPr>
        <w:t xml:space="preserve"> more than once on the path from any leaf to the root node.</w:t>
      </w:r>
    </w:p>
    <w:p w:rsidR="00D022A7" w:rsidRPr="00D022A7" w:rsidRDefault="00D022A7" w:rsidP="00D022A7">
      <w:pPr>
        <w:spacing w:after="0" w:line="240" w:lineRule="auto"/>
        <w:rPr>
          <w:rFonts w:ascii="Calibri" w:eastAsia="Times New Roman" w:hAnsi="Calibri" w:cs="Calibri"/>
          <w:color w:val="353535"/>
          <w:sz w:val="23"/>
          <w:szCs w:val="23"/>
          <w:shd w:val="clear" w:color="auto" w:fill="FDFFEF"/>
          <w:lang w:val="en-US" w:eastAsia="it-IT"/>
        </w:rPr>
      </w:pPr>
      <w:bookmarkStart w:id="0" w:name="_GoBack"/>
      <w:bookmarkEnd w:id="0"/>
    </w:p>
    <w:sectPr w:rsidR="00D022A7" w:rsidRPr="00D022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AMT">
    <w:panose1 w:val="02020603050405020304"/>
    <w:charset w:val="00"/>
    <w:family w:val="roman"/>
    <w:pitch w:val="variable"/>
    <w:sig w:usb0="00002A87" w:usb1="C0000000" w:usb2="00000008"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742"/>
    <w:multiLevelType w:val="multilevel"/>
    <w:tmpl w:val="54F4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34898"/>
    <w:multiLevelType w:val="multilevel"/>
    <w:tmpl w:val="7D64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3C6A63"/>
    <w:multiLevelType w:val="multilevel"/>
    <w:tmpl w:val="27EC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FF4B20"/>
    <w:multiLevelType w:val="multilevel"/>
    <w:tmpl w:val="A1C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D218B8"/>
    <w:multiLevelType w:val="multilevel"/>
    <w:tmpl w:val="1C98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7"/>
    <w:rsid w:val="00135E39"/>
    <w:rsid w:val="00D02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4EE2"/>
  <w15:chartTrackingRefBased/>
  <w15:docId w15:val="{55E1DB08-3AD4-498C-BDBE-1BD53F87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D022A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022A7"/>
    <w:rPr>
      <w:color w:val="0000FF"/>
      <w:u w:val="single"/>
    </w:rPr>
  </w:style>
  <w:style w:type="character" w:customStyle="1" w:styleId="Titolo3Carattere">
    <w:name w:val="Titolo 3 Carattere"/>
    <w:basedOn w:val="Carpredefinitoparagrafo"/>
    <w:link w:val="Titolo3"/>
    <w:uiPriority w:val="9"/>
    <w:rsid w:val="00D022A7"/>
    <w:rPr>
      <w:rFonts w:ascii="Times New Roman" w:eastAsia="Times New Roman" w:hAnsi="Times New Roman" w:cs="Times New Roman"/>
      <w:b/>
      <w:bCs/>
      <w:sz w:val="27"/>
      <w:szCs w:val="27"/>
      <w:lang w:eastAsia="it-IT"/>
    </w:rPr>
  </w:style>
  <w:style w:type="paragraph" w:customStyle="1" w:styleId="xisdoc-paragraph">
    <w:name w:val="xisdoc-paragraph"/>
    <w:basedOn w:val="Normale"/>
    <w:rsid w:val="00D022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isdoc-parasimplefirst">
    <w:name w:val="xisdoc-parasimplefirst"/>
    <w:basedOn w:val="Normale"/>
    <w:rsid w:val="00D022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a-statement">
    <w:name w:val="aa-statement"/>
    <w:basedOn w:val="Carpredefinitoparagrafo"/>
    <w:rsid w:val="00D022A7"/>
  </w:style>
  <w:style w:type="character" w:customStyle="1" w:styleId="aa-statementoptional">
    <w:name w:val="aa-statementoptional"/>
    <w:basedOn w:val="Carpredefinitoparagrafo"/>
    <w:rsid w:val="00D022A7"/>
  </w:style>
  <w:style w:type="paragraph" w:customStyle="1" w:styleId="aa-outputtitle">
    <w:name w:val="aa-outputtitle"/>
    <w:basedOn w:val="Normale"/>
    <w:rsid w:val="00D022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isdoc-parasimple">
    <w:name w:val="xisdoc-parasimple"/>
    <w:basedOn w:val="Normale"/>
    <w:rsid w:val="00D022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022A7"/>
    <w:rPr>
      <w:b/>
      <w:bCs/>
    </w:rPr>
  </w:style>
  <w:style w:type="character" w:styleId="Enfasicorsivo">
    <w:name w:val="Emphasis"/>
    <w:basedOn w:val="Carpredefinitoparagrafo"/>
    <w:uiPriority w:val="20"/>
    <w:qFormat/>
    <w:rsid w:val="00D02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91566">
      <w:bodyDiv w:val="1"/>
      <w:marLeft w:val="0"/>
      <w:marRight w:val="0"/>
      <w:marTop w:val="0"/>
      <w:marBottom w:val="0"/>
      <w:divBdr>
        <w:top w:val="none" w:sz="0" w:space="0" w:color="auto"/>
        <w:left w:val="none" w:sz="0" w:space="0" w:color="auto"/>
        <w:bottom w:val="none" w:sz="0" w:space="0" w:color="auto"/>
        <w:right w:val="none" w:sz="0" w:space="0" w:color="auto"/>
      </w:divBdr>
    </w:div>
    <w:div w:id="1846362707">
      <w:bodyDiv w:val="1"/>
      <w:marLeft w:val="0"/>
      <w:marRight w:val="0"/>
      <w:marTop w:val="0"/>
      <w:marBottom w:val="0"/>
      <w:divBdr>
        <w:top w:val="none" w:sz="0" w:space="0" w:color="auto"/>
        <w:left w:val="none" w:sz="0" w:space="0" w:color="auto"/>
        <w:bottom w:val="none" w:sz="0" w:space="0" w:color="auto"/>
        <w:right w:val="none" w:sz="0" w:space="0" w:color="auto"/>
      </w:divBdr>
      <w:divsChild>
        <w:div w:id="1699113741">
          <w:marLeft w:val="0"/>
          <w:marRight w:val="0"/>
          <w:marTop w:val="0"/>
          <w:marBottom w:val="0"/>
          <w:divBdr>
            <w:top w:val="none" w:sz="0" w:space="0" w:color="auto"/>
            <w:left w:val="none" w:sz="0" w:space="0" w:color="auto"/>
            <w:bottom w:val="none" w:sz="0" w:space="0" w:color="auto"/>
            <w:right w:val="none" w:sz="0" w:space="0" w:color="auto"/>
          </w:divBdr>
          <w:divsChild>
            <w:div w:id="1568034621">
              <w:marLeft w:val="0"/>
              <w:marRight w:val="0"/>
              <w:marTop w:val="0"/>
              <w:marBottom w:val="0"/>
              <w:divBdr>
                <w:top w:val="none" w:sz="0" w:space="0" w:color="auto"/>
                <w:left w:val="none" w:sz="0" w:space="0" w:color="auto"/>
                <w:bottom w:val="none" w:sz="0" w:space="0" w:color="auto"/>
                <w:right w:val="none" w:sz="0" w:space="0" w:color="auto"/>
              </w:divBdr>
            </w:div>
          </w:divsChild>
        </w:div>
        <w:div w:id="74477892">
          <w:marLeft w:val="0"/>
          <w:marRight w:val="0"/>
          <w:marTop w:val="0"/>
          <w:marBottom w:val="0"/>
          <w:divBdr>
            <w:top w:val="none" w:sz="0" w:space="0" w:color="auto"/>
            <w:left w:val="none" w:sz="0" w:space="0" w:color="auto"/>
            <w:bottom w:val="none" w:sz="0" w:space="0" w:color="auto"/>
            <w:right w:val="none" w:sz="0" w:space="0" w:color="auto"/>
          </w:divBdr>
        </w:div>
        <w:div w:id="1589849252">
          <w:marLeft w:val="0"/>
          <w:marRight w:val="0"/>
          <w:marTop w:val="0"/>
          <w:marBottom w:val="0"/>
          <w:divBdr>
            <w:top w:val="none" w:sz="0" w:space="0" w:color="auto"/>
            <w:left w:val="none" w:sz="0" w:space="0" w:color="auto"/>
            <w:bottom w:val="none" w:sz="0" w:space="0" w:color="auto"/>
            <w:right w:val="none" w:sz="0" w:space="0" w:color="auto"/>
          </w:divBdr>
        </w:div>
        <w:div w:id="697465392">
          <w:marLeft w:val="0"/>
          <w:marRight w:val="0"/>
          <w:marTop w:val="0"/>
          <w:marBottom w:val="0"/>
          <w:divBdr>
            <w:top w:val="none" w:sz="0" w:space="0" w:color="auto"/>
            <w:left w:val="none" w:sz="0" w:space="0" w:color="auto"/>
            <w:bottom w:val="none" w:sz="0" w:space="0" w:color="auto"/>
            <w:right w:val="none" w:sz="0" w:space="0" w:color="auto"/>
          </w:divBdr>
        </w:div>
        <w:div w:id="819349662">
          <w:marLeft w:val="0"/>
          <w:marRight w:val="0"/>
          <w:marTop w:val="0"/>
          <w:marBottom w:val="0"/>
          <w:divBdr>
            <w:top w:val="none" w:sz="0" w:space="0" w:color="auto"/>
            <w:left w:val="none" w:sz="0" w:space="0" w:color="auto"/>
            <w:bottom w:val="none" w:sz="0" w:space="0" w:color="auto"/>
            <w:right w:val="none" w:sz="0" w:space="0" w:color="auto"/>
          </w:divBdr>
        </w:div>
        <w:div w:id="1655832583">
          <w:marLeft w:val="0"/>
          <w:marRight w:val="0"/>
          <w:marTop w:val="0"/>
          <w:marBottom w:val="0"/>
          <w:divBdr>
            <w:top w:val="none" w:sz="0" w:space="0" w:color="auto"/>
            <w:left w:val="none" w:sz="0" w:space="0" w:color="auto"/>
            <w:bottom w:val="none" w:sz="0" w:space="0" w:color="auto"/>
            <w:right w:val="none" w:sz="0" w:space="0" w:color="auto"/>
          </w:divBdr>
        </w:div>
        <w:div w:id="1398939171">
          <w:marLeft w:val="0"/>
          <w:marRight w:val="0"/>
          <w:marTop w:val="0"/>
          <w:marBottom w:val="0"/>
          <w:divBdr>
            <w:top w:val="none" w:sz="0" w:space="0" w:color="auto"/>
            <w:left w:val="none" w:sz="0" w:space="0" w:color="auto"/>
            <w:bottom w:val="none" w:sz="0" w:space="0" w:color="auto"/>
            <w:right w:val="none" w:sz="0" w:space="0" w:color="auto"/>
          </w:divBdr>
        </w:div>
        <w:div w:id="1107232463">
          <w:marLeft w:val="0"/>
          <w:marRight w:val="0"/>
          <w:marTop w:val="0"/>
          <w:marBottom w:val="0"/>
          <w:divBdr>
            <w:top w:val="none" w:sz="0" w:space="0" w:color="auto"/>
            <w:left w:val="none" w:sz="0" w:space="0" w:color="auto"/>
            <w:bottom w:val="none" w:sz="0" w:space="0" w:color="auto"/>
            <w:right w:val="none" w:sz="0" w:space="0" w:color="auto"/>
          </w:divBdr>
        </w:div>
        <w:div w:id="902790085">
          <w:marLeft w:val="0"/>
          <w:marRight w:val="0"/>
          <w:marTop w:val="0"/>
          <w:marBottom w:val="0"/>
          <w:divBdr>
            <w:top w:val="none" w:sz="0" w:space="0" w:color="auto"/>
            <w:left w:val="none" w:sz="0" w:space="0" w:color="auto"/>
            <w:bottom w:val="none" w:sz="0" w:space="0" w:color="auto"/>
            <w:right w:val="none" w:sz="0" w:space="0" w:color="auto"/>
          </w:divBdr>
        </w:div>
        <w:div w:id="564948986">
          <w:marLeft w:val="0"/>
          <w:marRight w:val="0"/>
          <w:marTop w:val="0"/>
          <w:marBottom w:val="0"/>
          <w:divBdr>
            <w:top w:val="none" w:sz="0" w:space="0" w:color="auto"/>
            <w:left w:val="none" w:sz="0" w:space="0" w:color="auto"/>
            <w:bottom w:val="none" w:sz="0" w:space="0" w:color="auto"/>
            <w:right w:val="none" w:sz="0" w:space="0" w:color="auto"/>
          </w:divBdr>
          <w:divsChild>
            <w:div w:id="1720131468">
              <w:marLeft w:val="0"/>
              <w:marRight w:val="0"/>
              <w:marTop w:val="0"/>
              <w:marBottom w:val="0"/>
              <w:divBdr>
                <w:top w:val="none" w:sz="0" w:space="0" w:color="auto"/>
                <w:left w:val="none" w:sz="0" w:space="0" w:color="auto"/>
                <w:bottom w:val="none" w:sz="0" w:space="0" w:color="auto"/>
                <w:right w:val="none" w:sz="0" w:space="0" w:color="auto"/>
              </w:divBdr>
            </w:div>
            <w:div w:id="733233377">
              <w:marLeft w:val="0"/>
              <w:marRight w:val="0"/>
              <w:marTop w:val="0"/>
              <w:marBottom w:val="0"/>
              <w:divBdr>
                <w:top w:val="none" w:sz="0" w:space="0" w:color="auto"/>
                <w:left w:val="none" w:sz="0" w:space="0" w:color="auto"/>
                <w:bottom w:val="none" w:sz="0" w:space="0" w:color="auto"/>
                <w:right w:val="none" w:sz="0" w:space="0" w:color="auto"/>
              </w:divBdr>
            </w:div>
            <w:div w:id="696196461">
              <w:marLeft w:val="0"/>
              <w:marRight w:val="0"/>
              <w:marTop w:val="0"/>
              <w:marBottom w:val="0"/>
              <w:divBdr>
                <w:top w:val="none" w:sz="0" w:space="0" w:color="auto"/>
                <w:left w:val="none" w:sz="0" w:space="0" w:color="auto"/>
                <w:bottom w:val="none" w:sz="0" w:space="0" w:color="auto"/>
                <w:right w:val="none" w:sz="0" w:space="0" w:color="auto"/>
              </w:divBdr>
              <w:divsChild>
                <w:div w:id="608203402">
                  <w:marLeft w:val="0"/>
                  <w:marRight w:val="0"/>
                  <w:marTop w:val="0"/>
                  <w:marBottom w:val="0"/>
                  <w:divBdr>
                    <w:top w:val="none" w:sz="0" w:space="0" w:color="auto"/>
                    <w:left w:val="none" w:sz="0" w:space="0" w:color="auto"/>
                    <w:bottom w:val="none" w:sz="0" w:space="0" w:color="auto"/>
                    <w:right w:val="none" w:sz="0" w:space="0" w:color="auto"/>
                  </w:divBdr>
                </w:div>
                <w:div w:id="1372532070">
                  <w:marLeft w:val="0"/>
                  <w:marRight w:val="0"/>
                  <w:marTop w:val="0"/>
                  <w:marBottom w:val="0"/>
                  <w:divBdr>
                    <w:top w:val="none" w:sz="0" w:space="0" w:color="auto"/>
                    <w:left w:val="none" w:sz="0" w:space="0" w:color="auto"/>
                    <w:bottom w:val="none" w:sz="0" w:space="0" w:color="auto"/>
                    <w:right w:val="none" w:sz="0" w:space="0" w:color="auto"/>
                  </w:divBdr>
                </w:div>
              </w:divsChild>
            </w:div>
            <w:div w:id="580335551">
              <w:marLeft w:val="0"/>
              <w:marRight w:val="0"/>
              <w:marTop w:val="0"/>
              <w:marBottom w:val="0"/>
              <w:divBdr>
                <w:top w:val="none" w:sz="0" w:space="0" w:color="auto"/>
                <w:left w:val="none" w:sz="0" w:space="0" w:color="auto"/>
                <w:bottom w:val="none" w:sz="0" w:space="0" w:color="auto"/>
                <w:right w:val="none" w:sz="0" w:space="0" w:color="auto"/>
              </w:divBdr>
              <w:divsChild>
                <w:div w:id="1898514124">
                  <w:marLeft w:val="0"/>
                  <w:marRight w:val="0"/>
                  <w:marTop w:val="0"/>
                  <w:marBottom w:val="0"/>
                  <w:divBdr>
                    <w:top w:val="none" w:sz="0" w:space="0" w:color="auto"/>
                    <w:left w:val="none" w:sz="0" w:space="0" w:color="auto"/>
                    <w:bottom w:val="none" w:sz="0" w:space="0" w:color="auto"/>
                    <w:right w:val="none" w:sz="0" w:space="0" w:color="auto"/>
                  </w:divBdr>
                </w:div>
                <w:div w:id="15119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ation.sas.com/doc/en/stathpug/15.2/stathpug_hpsplit_syntax01.htm" TargetMode="External"/><Relationship Id="rId13" Type="http://schemas.openxmlformats.org/officeDocument/2006/relationships/hyperlink" Target="https://documentation.sas.com/doc/en/stathpug/15.2/stathpug_introcom_sect002.htm" TargetMode="External"/><Relationship Id="rId18" Type="http://schemas.openxmlformats.org/officeDocument/2006/relationships/hyperlink" Target="https://documentation.sas.com/doc/en/stathpug/15.2/stathpug_hpsplit_syntax03.htm" TargetMode="External"/><Relationship Id="rId3" Type="http://schemas.openxmlformats.org/officeDocument/2006/relationships/settings" Target="settings.xml"/><Relationship Id="rId21" Type="http://schemas.openxmlformats.org/officeDocument/2006/relationships/hyperlink" Target="https://documentation.sas.com/doc/en/stathpug/15.2/stathpug_hpsplit_syntax10.htm" TargetMode="External"/><Relationship Id="rId7" Type="http://schemas.openxmlformats.org/officeDocument/2006/relationships/hyperlink" Target="https://documentation.sas.com/doc/en/stathpug/15.2/stathpug_hpsplit_syntax01.htm" TargetMode="External"/><Relationship Id="rId12" Type="http://schemas.openxmlformats.org/officeDocument/2006/relationships/hyperlink" Target="https://documentation.sas.com/doc/en/stathpug/15.2/stathpug_hpsplit_syntax08.htm" TargetMode="External"/><Relationship Id="rId17" Type="http://schemas.openxmlformats.org/officeDocument/2006/relationships/hyperlink" Target="https://documentation.sas.com/doc/en/stathpug/15.2/stathpug_hpsplit_details12.htm" TargetMode="External"/><Relationship Id="rId2" Type="http://schemas.openxmlformats.org/officeDocument/2006/relationships/styles" Target="styles.xml"/><Relationship Id="rId16" Type="http://schemas.openxmlformats.org/officeDocument/2006/relationships/hyperlink" Target="https://documentation.sas.com/doc/en/stathpug/15.2/stathpug_hpsplit_syntax01.htm" TargetMode="External"/><Relationship Id="rId20" Type="http://schemas.openxmlformats.org/officeDocument/2006/relationships/hyperlink" Target="https://documentation.sas.com/doc/en/stathpug/15.2/stathpug_hpsplit_syntax11.htm" TargetMode="External"/><Relationship Id="rId1" Type="http://schemas.openxmlformats.org/officeDocument/2006/relationships/numbering" Target="numbering.xml"/><Relationship Id="rId6" Type="http://schemas.openxmlformats.org/officeDocument/2006/relationships/hyperlink" Target="https://documentation.sas.com/doc/en/stathpug/15.2/stathpug_hpsplit_syntax01.htm" TargetMode="External"/><Relationship Id="rId11" Type="http://schemas.openxmlformats.org/officeDocument/2006/relationships/hyperlink" Target="https://documentation.sas.com/doc/en/stathpug/15.2/stathpug_hpsplit_details13.htm" TargetMode="External"/><Relationship Id="rId24" Type="http://schemas.openxmlformats.org/officeDocument/2006/relationships/theme" Target="theme/theme1.xml"/><Relationship Id="rId5" Type="http://schemas.openxmlformats.org/officeDocument/2006/relationships/hyperlink" Target="https://support.sas.com/en/search.html?q=%22PROC%20HPSPLIT%22" TargetMode="External"/><Relationship Id="rId15" Type="http://schemas.openxmlformats.org/officeDocument/2006/relationships/hyperlink" Target="https://documentation.sas.com/doc/en/stathpug/15.2/stathpug_hpsplit_details.htm" TargetMode="External"/><Relationship Id="rId23" Type="http://schemas.openxmlformats.org/officeDocument/2006/relationships/fontTable" Target="fontTable.xml"/><Relationship Id="rId10" Type="http://schemas.openxmlformats.org/officeDocument/2006/relationships/hyperlink" Target="https://documentation.sas.com/doc/en/stathpug/15.2/stathpug_hpsplit_details12.htm" TargetMode="External"/><Relationship Id="rId19" Type="http://schemas.openxmlformats.org/officeDocument/2006/relationships/hyperlink" Target="https://documentation.sas.com/doc/en/stathpug/15.2/stathpug_hpsplit_syntax07.htm" TargetMode="External"/><Relationship Id="rId4" Type="http://schemas.openxmlformats.org/officeDocument/2006/relationships/webSettings" Target="webSettings.xml"/><Relationship Id="rId9" Type="http://schemas.openxmlformats.org/officeDocument/2006/relationships/hyperlink" Target="https://documentation.sas.com/doc/en/stathpug/15.2/stathpug_hpsplit_syntax01.htm" TargetMode="External"/><Relationship Id="rId14" Type="http://schemas.openxmlformats.org/officeDocument/2006/relationships/hyperlink" Target="https://documentation.sas.com/doc/en/stathpug/15.2/stathpug_introcom_sect011.htm" TargetMode="External"/><Relationship Id="rId22" Type="http://schemas.openxmlformats.org/officeDocument/2006/relationships/hyperlink" Target="https://documentation.sas.com/doc/en/stathpug/15.2/stathpug_hpsplit_syntax1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3821</Words>
  <Characters>21781</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Gabriella</cp:lastModifiedBy>
  <cp:revision>1</cp:revision>
  <dcterms:created xsi:type="dcterms:W3CDTF">2023-03-23T20:17:00Z</dcterms:created>
  <dcterms:modified xsi:type="dcterms:W3CDTF">2023-03-23T20:20:00Z</dcterms:modified>
</cp:coreProperties>
</file>