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1B8" w:rsidRDefault="00AC21B8" w:rsidP="00EF5FF5">
      <w:pPr>
        <w:rPr>
          <w:sz w:val="32"/>
        </w:rPr>
      </w:pPr>
      <w:proofErr w:type="spellStart"/>
      <w:r>
        <w:rPr>
          <w:sz w:val="32"/>
        </w:rPr>
        <w:t>Phon</w:t>
      </w:r>
      <w:r w:rsidR="00CE5D6B">
        <w:rPr>
          <w:sz w:val="32"/>
        </w:rPr>
        <w:t>e</w:t>
      </w:r>
      <w:r>
        <w:rPr>
          <w:sz w:val="32"/>
        </w:rPr>
        <w:t>tique</w:t>
      </w:r>
      <w:proofErr w:type="spellEnd"/>
      <w:r>
        <w:rPr>
          <w:sz w:val="32"/>
        </w:rPr>
        <w:t xml:space="preserve"> : </w:t>
      </w:r>
    </w:p>
    <w:p w:rsidR="00AC21B8" w:rsidRDefault="00BA09A9" w:rsidP="00EF5FF5">
      <w:pPr>
        <w:rPr>
          <w:sz w:val="32"/>
        </w:rPr>
      </w:pPr>
      <w:hyperlink r:id="rId4" w:history="1">
        <w:r w:rsidR="00AC21B8" w:rsidRPr="009E0B0B">
          <w:rPr>
            <w:rStyle w:val="Collegamentoipertestuale"/>
            <w:sz w:val="32"/>
          </w:rPr>
          <w:t>https://grandrobert.lerobert.</w:t>
        </w:r>
        <w:r w:rsidR="00AC21B8" w:rsidRPr="009E0B0B">
          <w:rPr>
            <w:rStyle w:val="Collegamentoipertestuale"/>
            <w:sz w:val="32"/>
          </w:rPr>
          <w:t>c</w:t>
        </w:r>
        <w:r w:rsidR="00AC21B8" w:rsidRPr="009E0B0B">
          <w:rPr>
            <w:rStyle w:val="Collegamentoipertestuale"/>
            <w:sz w:val="32"/>
          </w:rPr>
          <w:t>om/AideGR/Pages/TableAPI.html</w:t>
        </w:r>
      </w:hyperlink>
    </w:p>
    <w:p w:rsidR="00CE5D6B" w:rsidRDefault="00CE5D6B" w:rsidP="00EF5FF5">
      <w:pPr>
        <w:rPr>
          <w:rFonts w:ascii="Segoe UI" w:hAnsi="Segoe UI" w:cs="Segoe UI"/>
          <w:color w:val="094A8A"/>
          <w:sz w:val="32"/>
          <w:szCs w:val="23"/>
          <w:shd w:val="clear" w:color="auto" w:fill="FFFFFF"/>
        </w:rPr>
      </w:pPr>
    </w:p>
    <w:p w:rsidR="00CE5D6B" w:rsidRPr="00CE5D6B" w:rsidRDefault="00BA09A9" w:rsidP="00EF5FF5">
      <w:pPr>
        <w:rPr>
          <w:rFonts w:ascii="Segoe UI" w:hAnsi="Segoe UI" w:cs="Segoe UI"/>
          <w:color w:val="094A8A"/>
          <w:sz w:val="32"/>
          <w:szCs w:val="23"/>
          <w:shd w:val="clear" w:color="auto" w:fill="FFFFFF"/>
          <w:lang w:val="af-ZA"/>
        </w:rPr>
      </w:pPr>
      <w:r>
        <w:rPr>
          <w:rFonts w:ascii="Segoe UI" w:hAnsi="Segoe UI" w:cs="Segoe UI"/>
          <w:color w:val="094A8A"/>
          <w:sz w:val="32"/>
          <w:szCs w:val="23"/>
          <w:shd w:val="clear" w:color="auto" w:fill="FFFFFF"/>
          <w:lang w:val="af-ZA"/>
        </w:rPr>
        <w:t>Accentuez le texte</w:t>
      </w:r>
      <w:bookmarkStart w:id="0" w:name="_GoBack"/>
      <w:bookmarkEnd w:id="0"/>
    </w:p>
    <w:p w:rsidR="00AC21B8" w:rsidRDefault="00DB1418" w:rsidP="00EF5FF5">
      <w:pPr>
        <w:rPr>
          <w:b/>
          <w:bCs/>
          <w:sz w:val="44"/>
        </w:rPr>
      </w:pPr>
      <w:r>
        <w:rPr>
          <w:b/>
          <w:bCs/>
          <w:sz w:val="44"/>
        </w:rPr>
        <w:t>C</w:t>
      </w:r>
      <w:r w:rsidRPr="00DB1418">
        <w:rPr>
          <w:b/>
          <w:bCs/>
          <w:sz w:val="44"/>
        </w:rPr>
        <w:t xml:space="preserve">'est un nouveau bras de fer entre un responsable politique et </w:t>
      </w:r>
      <w:proofErr w:type="spellStart"/>
      <w:r w:rsidRPr="00DB1418">
        <w:rPr>
          <w:b/>
          <w:bCs/>
          <w:sz w:val="44"/>
        </w:rPr>
        <w:t>Mediapart</w:t>
      </w:r>
      <w:proofErr w:type="spellEnd"/>
      <w:r w:rsidRPr="00DB1418">
        <w:rPr>
          <w:b/>
          <w:bCs/>
          <w:sz w:val="44"/>
        </w:rPr>
        <w:t xml:space="preserve"> : le </w:t>
      </w:r>
      <w:proofErr w:type="spellStart"/>
      <w:r w:rsidRPr="00DB1418">
        <w:rPr>
          <w:b/>
          <w:bCs/>
          <w:sz w:val="44"/>
        </w:rPr>
        <w:t>m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dia</w:t>
      </w:r>
      <w:proofErr w:type="spellEnd"/>
      <w:r w:rsidRPr="00DB1418">
        <w:rPr>
          <w:b/>
          <w:bCs/>
          <w:sz w:val="44"/>
        </w:rPr>
        <w:t xml:space="preserve"> d'investigation a </w:t>
      </w:r>
      <w:proofErr w:type="spellStart"/>
      <w:r w:rsidRPr="00DB1418">
        <w:rPr>
          <w:b/>
          <w:bCs/>
          <w:sz w:val="44"/>
        </w:rPr>
        <w:t>publi</w:t>
      </w:r>
      <w:r>
        <w:rPr>
          <w:b/>
          <w:bCs/>
          <w:sz w:val="44"/>
        </w:rPr>
        <w:t>e</w:t>
      </w:r>
      <w:proofErr w:type="spellEnd"/>
      <w:r w:rsidRPr="00DB1418">
        <w:rPr>
          <w:b/>
          <w:bCs/>
          <w:sz w:val="44"/>
        </w:rPr>
        <w:t xml:space="preserve"> des messages </w:t>
      </w:r>
      <w:proofErr w:type="spellStart"/>
      <w:r w:rsidRPr="00DB1418">
        <w:rPr>
          <w:b/>
          <w:bCs/>
          <w:sz w:val="44"/>
        </w:rPr>
        <w:t>antis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mites</w:t>
      </w:r>
      <w:proofErr w:type="spellEnd"/>
      <w:r w:rsidRPr="00DB1418">
        <w:rPr>
          <w:b/>
          <w:bCs/>
          <w:sz w:val="44"/>
        </w:rPr>
        <w:t xml:space="preserve"> datant de 2013 </w:t>
      </w:r>
      <w:proofErr w:type="spellStart"/>
      <w:proofErr w:type="gramStart"/>
      <w:r>
        <w:rPr>
          <w:b/>
          <w:bCs/>
          <w:sz w:val="44"/>
        </w:rPr>
        <w:t>a</w:t>
      </w:r>
      <w:proofErr w:type="spellEnd"/>
      <w:proofErr w:type="gramEnd"/>
      <w:r>
        <w:rPr>
          <w:b/>
          <w:bCs/>
          <w:sz w:val="44"/>
        </w:rPr>
        <w:t xml:space="preserve"> </w:t>
      </w:r>
      <w:r w:rsidRPr="00DB1418">
        <w:rPr>
          <w:b/>
          <w:bCs/>
          <w:sz w:val="44"/>
        </w:rPr>
        <w:t xml:space="preserve">2015 qu'il attribue </w:t>
      </w:r>
      <w:r>
        <w:rPr>
          <w:b/>
          <w:bCs/>
          <w:sz w:val="44"/>
        </w:rPr>
        <w:t>a</w:t>
      </w:r>
      <w:r w:rsidRPr="00DB1418">
        <w:rPr>
          <w:b/>
          <w:bCs/>
          <w:sz w:val="44"/>
        </w:rPr>
        <w:t xml:space="preserve"> Jordan </w:t>
      </w:r>
      <w:proofErr w:type="spellStart"/>
      <w:r w:rsidRPr="00DB1418">
        <w:rPr>
          <w:b/>
          <w:bCs/>
          <w:sz w:val="44"/>
        </w:rPr>
        <w:t>Bardella</w:t>
      </w:r>
      <w:proofErr w:type="spellEnd"/>
      <w:r w:rsidRPr="00DB1418">
        <w:rPr>
          <w:b/>
          <w:bCs/>
          <w:sz w:val="44"/>
        </w:rPr>
        <w:t xml:space="preserve">, alors jeune militant du Front national. Ce dernier </w:t>
      </w:r>
      <w:proofErr w:type="spellStart"/>
      <w:r w:rsidRPr="00DB1418">
        <w:rPr>
          <w:b/>
          <w:bCs/>
          <w:sz w:val="44"/>
        </w:rPr>
        <w:t>d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ment</w:t>
      </w:r>
      <w:proofErr w:type="spellEnd"/>
      <w:r w:rsidRPr="00DB1418">
        <w:rPr>
          <w:b/>
          <w:bCs/>
          <w:sz w:val="44"/>
        </w:rPr>
        <w:t xml:space="preserve"> et a </w:t>
      </w:r>
      <w:proofErr w:type="spellStart"/>
      <w:r w:rsidRPr="00DB1418">
        <w:rPr>
          <w:b/>
          <w:bCs/>
          <w:sz w:val="44"/>
        </w:rPr>
        <w:t>d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pos</w:t>
      </w:r>
      <w:r w:rsidR="00BA09A9">
        <w:rPr>
          <w:b/>
          <w:bCs/>
          <w:sz w:val="44"/>
        </w:rPr>
        <w:t>e</w:t>
      </w:r>
      <w:proofErr w:type="spellEnd"/>
      <w:r w:rsidRPr="00DB1418">
        <w:rPr>
          <w:b/>
          <w:bCs/>
          <w:sz w:val="44"/>
        </w:rPr>
        <w:t xml:space="preserve"> plainte en diffamation contre </w:t>
      </w:r>
      <w:proofErr w:type="spellStart"/>
      <w:r w:rsidRPr="00DB1418">
        <w:rPr>
          <w:b/>
          <w:bCs/>
          <w:sz w:val="44"/>
        </w:rPr>
        <w:t>Mediapart</w:t>
      </w:r>
      <w:proofErr w:type="spellEnd"/>
      <w:r w:rsidRPr="00DB1418">
        <w:rPr>
          <w:b/>
          <w:bCs/>
          <w:sz w:val="44"/>
        </w:rPr>
        <w:t xml:space="preserve">. Ce n'est pas une </w:t>
      </w:r>
      <w:proofErr w:type="spellStart"/>
      <w:r w:rsidRPr="00DB1418">
        <w:rPr>
          <w:b/>
          <w:bCs/>
          <w:sz w:val="44"/>
        </w:rPr>
        <w:t>premi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re</w:t>
      </w:r>
      <w:proofErr w:type="spellEnd"/>
      <w:r w:rsidRPr="00DB1418">
        <w:rPr>
          <w:b/>
          <w:bCs/>
          <w:sz w:val="44"/>
        </w:rPr>
        <w:t xml:space="preserve">. Depuis sa </w:t>
      </w:r>
      <w:proofErr w:type="spellStart"/>
      <w:r w:rsidRPr="00DB1418">
        <w:rPr>
          <w:b/>
          <w:bCs/>
          <w:sz w:val="44"/>
        </w:rPr>
        <w:t>cr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ation</w:t>
      </w:r>
      <w:proofErr w:type="spellEnd"/>
      <w:r w:rsidRPr="00DB1418">
        <w:rPr>
          <w:b/>
          <w:bCs/>
          <w:sz w:val="44"/>
        </w:rPr>
        <w:t xml:space="preserve">, le </w:t>
      </w:r>
      <w:proofErr w:type="spellStart"/>
      <w:r w:rsidRPr="00DB1418">
        <w:rPr>
          <w:b/>
          <w:bCs/>
          <w:sz w:val="44"/>
        </w:rPr>
        <w:t>m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dia</w:t>
      </w:r>
      <w:proofErr w:type="spellEnd"/>
      <w:r w:rsidRPr="00DB1418">
        <w:rPr>
          <w:b/>
          <w:bCs/>
          <w:sz w:val="44"/>
        </w:rPr>
        <w:t xml:space="preserve"> en ligne a </w:t>
      </w:r>
      <w:proofErr w:type="spellStart"/>
      <w:r>
        <w:rPr>
          <w:b/>
          <w:bCs/>
          <w:sz w:val="44"/>
        </w:rPr>
        <w:t>ete</w:t>
      </w:r>
      <w:proofErr w:type="spellEnd"/>
      <w:r w:rsidRPr="00DB1418">
        <w:rPr>
          <w:b/>
          <w:bCs/>
          <w:sz w:val="44"/>
        </w:rPr>
        <w:t xml:space="preserve"> confront</w:t>
      </w:r>
      <w:r>
        <w:rPr>
          <w:b/>
          <w:bCs/>
          <w:sz w:val="44"/>
        </w:rPr>
        <w:t>e a</w:t>
      </w:r>
      <w:r w:rsidRPr="00DB1418">
        <w:rPr>
          <w:b/>
          <w:bCs/>
          <w:sz w:val="44"/>
        </w:rPr>
        <w:t xml:space="preserve"> plus de 300 </w:t>
      </w:r>
      <w:proofErr w:type="spellStart"/>
      <w:r w:rsidRPr="00DB1418">
        <w:rPr>
          <w:b/>
          <w:bCs/>
          <w:sz w:val="44"/>
        </w:rPr>
        <w:t>proc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dures</w:t>
      </w:r>
      <w:proofErr w:type="spellEnd"/>
      <w:r w:rsidRPr="00DB1418">
        <w:rPr>
          <w:b/>
          <w:bCs/>
          <w:sz w:val="44"/>
        </w:rPr>
        <w:t xml:space="preserve"> mais compte </w:t>
      </w:r>
      <w:proofErr w:type="spellStart"/>
      <w:r>
        <w:rPr>
          <w:b/>
          <w:bCs/>
          <w:sz w:val="44"/>
        </w:rPr>
        <w:t>a</w:t>
      </w:r>
      <w:proofErr w:type="spellEnd"/>
      <w:r w:rsidRPr="00DB1418">
        <w:rPr>
          <w:b/>
          <w:bCs/>
          <w:sz w:val="44"/>
        </w:rPr>
        <w:t xml:space="preserve"> ce jour seulement cinq condamnations </w:t>
      </w:r>
      <w:proofErr w:type="spellStart"/>
      <w:r w:rsidRPr="00DB1418">
        <w:rPr>
          <w:b/>
          <w:bCs/>
          <w:sz w:val="44"/>
        </w:rPr>
        <w:t>p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nales</w:t>
      </w:r>
      <w:proofErr w:type="spellEnd"/>
      <w:r w:rsidRPr="00DB1418">
        <w:rPr>
          <w:b/>
          <w:bCs/>
          <w:sz w:val="44"/>
        </w:rPr>
        <w:t xml:space="preserve"> </w:t>
      </w:r>
      <w:proofErr w:type="spellStart"/>
      <w:r w:rsidRPr="00DB1418">
        <w:rPr>
          <w:b/>
          <w:bCs/>
          <w:sz w:val="44"/>
        </w:rPr>
        <w:t>d</w:t>
      </w:r>
      <w:r>
        <w:rPr>
          <w:b/>
          <w:bCs/>
          <w:sz w:val="44"/>
        </w:rPr>
        <w:t>e</w:t>
      </w:r>
      <w:r w:rsidRPr="00DB1418">
        <w:rPr>
          <w:b/>
          <w:bCs/>
          <w:sz w:val="44"/>
        </w:rPr>
        <w:t>finitives</w:t>
      </w:r>
      <w:proofErr w:type="spellEnd"/>
      <w:r w:rsidRPr="00DB1418">
        <w:rPr>
          <w:b/>
          <w:bCs/>
          <w:sz w:val="44"/>
        </w:rPr>
        <w:t>.</w:t>
      </w:r>
    </w:p>
    <w:p w:rsidR="00BA09A9" w:rsidRDefault="00BA09A9" w:rsidP="00EF5FF5">
      <w:pPr>
        <w:rPr>
          <w:b/>
          <w:bCs/>
          <w:sz w:val="28"/>
        </w:rPr>
      </w:pPr>
      <w:hyperlink r:id="rId5" w:history="1">
        <w:r w:rsidRPr="00E625BE">
          <w:rPr>
            <w:rStyle w:val="Collegamentoipertestuale"/>
            <w:b/>
            <w:bCs/>
            <w:sz w:val="28"/>
          </w:rPr>
          <w:t>https://www.france24.com/fr/%C3%A9missions/les-cl%C3%A9s-de-l-info/20260929-mediapart-poursuivi-plus-de-300-fois-condamn%C3%A9-5-fois</w:t>
        </w:r>
      </w:hyperlink>
    </w:p>
    <w:p w:rsidR="00BA09A9" w:rsidRPr="00BA09A9" w:rsidRDefault="00BA09A9" w:rsidP="00EF5FF5">
      <w:pPr>
        <w:rPr>
          <w:b/>
          <w:bCs/>
          <w:sz w:val="28"/>
        </w:rPr>
      </w:pPr>
    </w:p>
    <w:p w:rsidR="00BA09A9" w:rsidRPr="00CE5D6B" w:rsidRDefault="00BA09A9" w:rsidP="00EF5FF5">
      <w:pPr>
        <w:rPr>
          <w:sz w:val="44"/>
        </w:rPr>
      </w:pPr>
    </w:p>
    <w:sectPr w:rsidR="00BA09A9" w:rsidRPr="00CE5D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F5"/>
    <w:rsid w:val="00031A83"/>
    <w:rsid w:val="00093A11"/>
    <w:rsid w:val="00273633"/>
    <w:rsid w:val="004A0BA9"/>
    <w:rsid w:val="004D1478"/>
    <w:rsid w:val="0073322A"/>
    <w:rsid w:val="007B29B0"/>
    <w:rsid w:val="007D7C94"/>
    <w:rsid w:val="007F55EF"/>
    <w:rsid w:val="00862D0A"/>
    <w:rsid w:val="009844B9"/>
    <w:rsid w:val="00A85D1D"/>
    <w:rsid w:val="00AC21B8"/>
    <w:rsid w:val="00B52F1B"/>
    <w:rsid w:val="00BA09A9"/>
    <w:rsid w:val="00BB2E8D"/>
    <w:rsid w:val="00CE5C81"/>
    <w:rsid w:val="00CE5D6B"/>
    <w:rsid w:val="00DB1418"/>
    <w:rsid w:val="00EF5FF5"/>
    <w:rsid w:val="00F9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BB8C1"/>
  <w15:chartTrackingRefBased/>
  <w15:docId w15:val="{30D6DD87-9E27-4371-8731-12E43BD3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C21B8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F55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rance24.com/fr/%C3%A9missions/les-cl%C3%A9s-de-l-info/20260929-mediapart-poursuivi-plus-de-300-fois-condamn%C3%A9-5-fois" TargetMode="External"/><Relationship Id="rId4" Type="http://schemas.openxmlformats.org/officeDocument/2006/relationships/hyperlink" Target="https://grandrobert.lerobert.com/AideGR/Pages/TableAPI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relecteur</dc:creator>
  <cp:keywords/>
  <dc:description/>
  <cp:lastModifiedBy>relecteur</cp:lastModifiedBy>
  <cp:revision>4</cp:revision>
  <cp:lastPrinted>2025-10-13T21:52:00Z</cp:lastPrinted>
  <dcterms:created xsi:type="dcterms:W3CDTF">2025-10-20T21:39:00Z</dcterms:created>
  <dcterms:modified xsi:type="dcterms:W3CDTF">2026-10-04T23:17:00Z</dcterms:modified>
</cp:coreProperties>
</file>