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E51FF" w14:textId="77777777" w:rsidR="00E86506" w:rsidRPr="00E249CB" w:rsidRDefault="00AB5113">
      <w:pPr>
        <w:rPr>
          <w:lang w:val="es-ES_tradnl"/>
        </w:rPr>
      </w:pPr>
      <w:r w:rsidRPr="00E249CB">
        <w:rPr>
          <w:lang w:val="es-ES_tradnl"/>
        </w:rPr>
        <w:t>CASAS</w:t>
      </w:r>
    </w:p>
    <w:p w14:paraId="6A6C74B5" w14:textId="77777777" w:rsidR="00AB5113" w:rsidRPr="00E249CB" w:rsidRDefault="00AB5113">
      <w:pPr>
        <w:rPr>
          <w:lang w:val="es-ES_tradnl"/>
        </w:rPr>
      </w:pPr>
    </w:p>
    <w:p w14:paraId="5DC6321F" w14:textId="77777777" w:rsidR="00AB5113" w:rsidRPr="00E249CB" w:rsidRDefault="00AB5113">
      <w:pPr>
        <w:rPr>
          <w:lang w:val="es-ES_tradnl"/>
        </w:rPr>
      </w:pPr>
      <w:r w:rsidRPr="00E249CB">
        <w:rPr>
          <w:lang w:val="es-ES_tradnl"/>
        </w:rPr>
        <w:t>CUEVAS DE SACROMONTE</w:t>
      </w:r>
    </w:p>
    <w:p w14:paraId="177DBE75" w14:textId="77777777" w:rsidR="00AB5113" w:rsidRPr="00E249CB" w:rsidRDefault="00AB5113">
      <w:pPr>
        <w:rPr>
          <w:lang w:val="es-ES_tradnl"/>
        </w:rPr>
      </w:pPr>
      <w:r w:rsidRPr="00E249CB">
        <w:rPr>
          <w:lang w:val="es-ES_tradnl"/>
        </w:rPr>
        <w:t xml:space="preserve">El </w:t>
      </w:r>
      <w:proofErr w:type="spellStart"/>
      <w:r w:rsidRPr="00E249CB">
        <w:rPr>
          <w:lang w:val="es-ES_tradnl"/>
        </w:rPr>
        <w:t>sacromonte</w:t>
      </w:r>
      <w:proofErr w:type="spellEnd"/>
      <w:r w:rsidRPr="00E249CB">
        <w:rPr>
          <w:lang w:val="es-ES_tradnl"/>
        </w:rPr>
        <w:t xml:space="preserve"> es un barrio situado en las afueras de Granada, frente a la Alhambra, y es tradicionalmente el lugar de residencia de los gitanos granadinos, que tienen sus viviendas en cuevas excavadas en las laderas del monte.</w:t>
      </w:r>
    </w:p>
    <w:p w14:paraId="4E005742" w14:textId="77777777" w:rsidR="00AB5113" w:rsidRPr="00E249CB" w:rsidRDefault="00AB5113">
      <w:pPr>
        <w:rPr>
          <w:lang w:val="es-ES_tradnl"/>
        </w:rPr>
      </w:pPr>
      <w:r w:rsidRPr="00E249CB">
        <w:rPr>
          <w:lang w:val="es-ES_tradnl"/>
        </w:rPr>
        <w:t xml:space="preserve">El origen de estas peculiares viviendas no está muy claro, se cree que se empiezan a construir en el siglo XVI, cuando la población musulmana y judía son expulsadas de sus casas tras la conquista de la ciudad. A ellos se les une más adelante la población gitana, y de esta manera las cuevas nacen para dar un lugar a los marginados. Las cuevas son todas diferentes entre </w:t>
      </w:r>
      <w:proofErr w:type="gramStart"/>
      <w:r w:rsidRPr="00E249CB">
        <w:rPr>
          <w:lang w:val="es-ES_tradnl"/>
        </w:rPr>
        <w:t>sí ,</w:t>
      </w:r>
      <w:proofErr w:type="gramEnd"/>
      <w:r w:rsidRPr="00E249CB">
        <w:rPr>
          <w:lang w:val="es-ES_tradnl"/>
        </w:rPr>
        <w:t xml:space="preserve"> pues sus características y dimensiones están dictadas por las diferencias del terreno. A las habitaciones del interior, todas blanqueadas con cal, se unen terrazas, balcones y otros elementos que dan un aire peculiar a este barrio tan especial.</w:t>
      </w:r>
    </w:p>
    <w:p w14:paraId="7E206720" w14:textId="77777777" w:rsidR="00AB5113" w:rsidRPr="00E249CB" w:rsidRDefault="00AB5113">
      <w:pPr>
        <w:rPr>
          <w:lang w:val="es-ES_tradnl"/>
        </w:rPr>
      </w:pPr>
    </w:p>
    <w:p w14:paraId="3C2122E6" w14:textId="77777777" w:rsidR="00AB5113" w:rsidRPr="00E249CB" w:rsidRDefault="00AB5113">
      <w:pPr>
        <w:rPr>
          <w:lang w:val="es-ES_tradnl"/>
        </w:rPr>
      </w:pPr>
      <w:r w:rsidRPr="00E249CB">
        <w:rPr>
          <w:lang w:val="es-ES_tradnl"/>
        </w:rPr>
        <w:t>PALAFITOS DE CHILOÉ</w:t>
      </w:r>
    </w:p>
    <w:p w14:paraId="5E449729" w14:textId="77777777" w:rsidR="00AB5113" w:rsidRPr="00E249CB" w:rsidRDefault="00AB5113">
      <w:pPr>
        <w:rPr>
          <w:lang w:val="es-ES_tradnl"/>
        </w:rPr>
      </w:pPr>
      <w:r w:rsidRPr="00E249CB">
        <w:rPr>
          <w:lang w:val="es-ES_tradnl"/>
        </w:rPr>
        <w:t xml:space="preserve">Los primeros palafitos nacen en esta isla chilena a finales del siglo </w:t>
      </w:r>
      <w:proofErr w:type="gramStart"/>
      <w:r w:rsidRPr="00E249CB">
        <w:rPr>
          <w:lang w:val="es-ES_tradnl"/>
        </w:rPr>
        <w:t>XIX ,</w:t>
      </w:r>
      <w:proofErr w:type="gramEnd"/>
      <w:r w:rsidRPr="00E249CB">
        <w:rPr>
          <w:lang w:val="es-ES_tradnl"/>
        </w:rPr>
        <w:t xml:space="preserve"> y se utilizan como almacenes</w:t>
      </w:r>
      <w:r w:rsidR="00F342FA" w:rsidRPr="00E249CB">
        <w:rPr>
          <w:lang w:val="es-ES_tradnl"/>
        </w:rPr>
        <w:t xml:space="preserve"> y residencias para los trabajadores del sector maderero. En </w:t>
      </w:r>
      <w:proofErr w:type="gramStart"/>
      <w:r w:rsidR="00F342FA" w:rsidRPr="00E249CB">
        <w:rPr>
          <w:lang w:val="es-ES_tradnl"/>
        </w:rPr>
        <w:t>1940 ,</w:t>
      </w:r>
      <w:proofErr w:type="gramEnd"/>
      <w:r w:rsidR="00F342FA" w:rsidRPr="00E249CB">
        <w:rPr>
          <w:lang w:val="es-ES_tradnl"/>
        </w:rPr>
        <w:t xml:space="preserve"> tras una grave crisis en el sector de la patata, muchos campesinos emigran hacia la costa buscando trabajo en las industrias que allí existen y construyen sus casas “robando” terrenos que no son propiedad de nadie a orillas del mar, aquí pueden pescar o buscar mariscos cuando baja la marea y, al mismo tiempo, tener un pedacito de tierra donde cultivar. En la actualidad hay más de 170 palafitos, muchos de ellos convertidos en hoteles y casas de vacaciones, que dan un aspecto característico a este lugar.</w:t>
      </w:r>
    </w:p>
    <w:p w14:paraId="0867F649" w14:textId="77777777" w:rsidR="00F342FA" w:rsidRPr="00E249CB" w:rsidRDefault="00F342FA">
      <w:pPr>
        <w:rPr>
          <w:lang w:val="es-ES_tradnl"/>
        </w:rPr>
      </w:pPr>
    </w:p>
    <w:p w14:paraId="176001B3" w14:textId="77777777" w:rsidR="00F342FA" w:rsidRPr="00E249CB" w:rsidRDefault="00F342FA">
      <w:pPr>
        <w:rPr>
          <w:lang w:val="es-ES_tradnl"/>
        </w:rPr>
      </w:pPr>
      <w:r w:rsidRPr="00E249CB">
        <w:rPr>
          <w:lang w:val="es-ES_tradnl"/>
        </w:rPr>
        <w:t>CASAS COLGADAS DE CUENCA</w:t>
      </w:r>
    </w:p>
    <w:p w14:paraId="592DE5D3" w14:textId="77777777" w:rsidR="00F342FA" w:rsidRPr="00E249CB" w:rsidRDefault="00F342FA">
      <w:pPr>
        <w:rPr>
          <w:lang w:val="es-ES_tradnl"/>
        </w:rPr>
      </w:pPr>
    </w:p>
    <w:p w14:paraId="50D6B986" w14:textId="77777777" w:rsidR="00F342FA" w:rsidRPr="00E249CB" w:rsidRDefault="00F342FA">
      <w:pPr>
        <w:rPr>
          <w:lang w:val="es-ES_tradnl"/>
        </w:rPr>
      </w:pPr>
      <w:r w:rsidRPr="00E249CB">
        <w:rPr>
          <w:lang w:val="es-ES_tradnl"/>
        </w:rPr>
        <w:t xml:space="preserve">Son un conjunto de edificios civiles situados en la hoz del río </w:t>
      </w:r>
      <w:proofErr w:type="spellStart"/>
      <w:r w:rsidRPr="00E249CB">
        <w:rPr>
          <w:lang w:val="es-ES_tradnl"/>
        </w:rPr>
        <w:t>Huescar</w:t>
      </w:r>
      <w:proofErr w:type="spellEnd"/>
      <w:r w:rsidRPr="00E249CB">
        <w:rPr>
          <w:lang w:val="es-ES_tradnl"/>
        </w:rPr>
        <w:t xml:space="preserve"> suspendidas en la roca. Su origen exacto no está claro, se tiene constancia de que ya </w:t>
      </w:r>
      <w:proofErr w:type="spellStart"/>
      <w:r w:rsidRPr="00E249CB">
        <w:rPr>
          <w:lang w:val="es-ES_tradnl"/>
        </w:rPr>
        <w:t>exístian</w:t>
      </w:r>
      <w:proofErr w:type="spellEnd"/>
      <w:r w:rsidRPr="00E249CB">
        <w:rPr>
          <w:lang w:val="es-ES_tradnl"/>
        </w:rPr>
        <w:t xml:space="preserve"> en los siglos XIV y </w:t>
      </w:r>
      <w:proofErr w:type="gramStart"/>
      <w:r w:rsidRPr="00E249CB">
        <w:rPr>
          <w:lang w:val="es-ES_tradnl"/>
        </w:rPr>
        <w:t>XV .</w:t>
      </w:r>
      <w:proofErr w:type="gramEnd"/>
      <w:r w:rsidRPr="00E249CB">
        <w:rPr>
          <w:lang w:val="es-ES_tradnl"/>
        </w:rPr>
        <w:t xml:space="preserve"> Se piensa que en el mismo lugar donde se encuentran, el rey Alfonso VIII allá por el a</w:t>
      </w:r>
      <w:r w:rsidRPr="00E249CB">
        <w:rPr>
          <w:rFonts w:ascii="Calibri" w:hAnsi="Calibri"/>
          <w:lang w:val="es-ES_tradnl"/>
        </w:rPr>
        <w:t>ñ</w:t>
      </w:r>
      <w:r w:rsidRPr="00E249CB">
        <w:rPr>
          <w:lang w:val="es-ES_tradnl"/>
        </w:rPr>
        <w:t xml:space="preserve">o </w:t>
      </w:r>
      <w:proofErr w:type="gramStart"/>
      <w:r w:rsidRPr="00E249CB">
        <w:rPr>
          <w:lang w:val="es-ES_tradnl"/>
        </w:rPr>
        <w:t>1177 ,</w:t>
      </w:r>
      <w:proofErr w:type="gramEnd"/>
      <w:r w:rsidRPr="00E249CB">
        <w:rPr>
          <w:lang w:val="es-ES_tradnl"/>
        </w:rPr>
        <w:t xml:space="preserve"> instauró por un tiempo la sede de su corte. Curiosas y espectaculares estas casas desafían las leyes de la física. Con una arquitectura antigua y balcones de madera, suben por la roca fundiéndose con ella. Hoy en día solo han quedado tres de ellas y alojan un mesón restaurante y el Museo de Arte Abstracto Espa</w:t>
      </w:r>
      <w:r w:rsidRPr="00E249CB">
        <w:rPr>
          <w:rFonts w:ascii="Calibri" w:hAnsi="Calibri"/>
          <w:lang w:val="es-ES_tradnl"/>
        </w:rPr>
        <w:t>ñ</w:t>
      </w:r>
      <w:r w:rsidRPr="00E249CB">
        <w:rPr>
          <w:lang w:val="es-ES_tradnl"/>
        </w:rPr>
        <w:t>ol de Cuenca.</w:t>
      </w:r>
    </w:p>
    <w:p w14:paraId="58983CC5" w14:textId="77777777" w:rsidR="00F342FA" w:rsidRPr="00E249CB" w:rsidRDefault="00F342FA">
      <w:pPr>
        <w:rPr>
          <w:lang w:val="es-ES_tradnl"/>
        </w:rPr>
      </w:pPr>
    </w:p>
    <w:p w14:paraId="63602B67" w14:textId="77777777" w:rsidR="00F342FA" w:rsidRPr="00E249CB" w:rsidRDefault="00F342FA">
      <w:pPr>
        <w:rPr>
          <w:lang w:val="es-ES_tradnl"/>
        </w:rPr>
      </w:pPr>
      <w:r w:rsidRPr="00E249CB">
        <w:rPr>
          <w:lang w:val="es-ES_tradnl"/>
        </w:rPr>
        <w:t>CASAS INTELIGENTES</w:t>
      </w:r>
    </w:p>
    <w:p w14:paraId="7B6E0673" w14:textId="77777777" w:rsidR="00F342FA" w:rsidRPr="00E249CB" w:rsidRDefault="00F342FA">
      <w:pPr>
        <w:rPr>
          <w:lang w:val="es-ES_tradnl"/>
        </w:rPr>
      </w:pPr>
      <w:r w:rsidRPr="00E249CB">
        <w:rPr>
          <w:lang w:val="es-ES_tradnl"/>
        </w:rPr>
        <w:t xml:space="preserve">Las casas inteligentes mejoran nuestra calidad de vida. Al ser inteligente la casa sabe cuándo tiene que fregar el suelo, ahorrar energía regulando la intensidad de la luz; aprende tus costumbres y sabe a qué temperatura te gusta el agua de la ducha, cuál es tu programa de televisión favorito, con qué música levantarte de la </w:t>
      </w:r>
      <w:proofErr w:type="gramStart"/>
      <w:r w:rsidRPr="00E249CB">
        <w:rPr>
          <w:lang w:val="es-ES_tradnl"/>
        </w:rPr>
        <w:t>cama….</w:t>
      </w:r>
      <w:proofErr w:type="gramEnd"/>
      <w:r w:rsidRPr="00E249CB">
        <w:rPr>
          <w:lang w:val="es-ES_tradnl"/>
        </w:rPr>
        <w:t xml:space="preserve">En fin, que no tienes que pensar en casi nada tú , ella lo hace por </w:t>
      </w:r>
      <w:proofErr w:type="spellStart"/>
      <w:r w:rsidRPr="00E249CB">
        <w:rPr>
          <w:lang w:val="es-ES_tradnl"/>
        </w:rPr>
        <w:t>tí</w:t>
      </w:r>
      <w:proofErr w:type="spellEnd"/>
      <w:r w:rsidRPr="00E249CB">
        <w:rPr>
          <w:lang w:val="es-ES_tradnl"/>
        </w:rPr>
        <w:t>.</w:t>
      </w:r>
    </w:p>
    <w:p w14:paraId="46FA6988" w14:textId="77777777" w:rsidR="00F342FA" w:rsidRPr="00E249CB" w:rsidRDefault="00F342FA">
      <w:pPr>
        <w:rPr>
          <w:lang w:val="es-ES_tradnl"/>
        </w:rPr>
      </w:pPr>
      <w:r w:rsidRPr="00E249CB">
        <w:rPr>
          <w:lang w:val="es-ES_tradnl"/>
        </w:rPr>
        <w:t>Esta tecnología adaptada al hogar se llama demótica</w:t>
      </w:r>
    </w:p>
    <w:sectPr w:rsidR="00F342FA" w:rsidRPr="00E249CB" w:rsidSect="0088138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113"/>
    <w:rsid w:val="0088138A"/>
    <w:rsid w:val="00AB5113"/>
    <w:rsid w:val="00E249CB"/>
    <w:rsid w:val="00E86506"/>
    <w:rsid w:val="00F342F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9AC4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DIAZ-TELENTI ICIAR PALOMA</cp:lastModifiedBy>
  <cp:revision>2</cp:revision>
  <dcterms:created xsi:type="dcterms:W3CDTF">2020-11-16T10:11:00Z</dcterms:created>
  <dcterms:modified xsi:type="dcterms:W3CDTF">2026-10-22T10:15:00Z</dcterms:modified>
</cp:coreProperties>
</file>