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AC" w:rsidRDefault="00F444AC"/>
    <w:p w:rsidR="00084892" w:rsidRDefault="00084892"/>
    <w:p w:rsidR="00084892" w:rsidRDefault="00084892">
      <w:r>
        <w:rPr>
          <w:noProof/>
          <w:lang w:eastAsia="it-IT"/>
        </w:rPr>
        <w:drawing>
          <wp:inline distT="0" distB="0" distL="0" distR="0" wp14:anchorId="5462E60C" wp14:editId="65C63381">
            <wp:extent cx="6120130" cy="3441192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F6F" w:rsidRDefault="00C57F6F"/>
    <w:p w:rsidR="00C57F6F" w:rsidRDefault="00C57F6F" w:rsidP="00C57F6F">
      <w:hyperlink r:id="rId6" w:history="1">
        <w:r w:rsidRPr="0034151A">
          <w:rPr>
            <w:rStyle w:val="Collegamentoipertestuale"/>
          </w:rPr>
          <w:t>http://www.efficacemente.com/2015/01/tecnica-del-pomodoro/</w:t>
        </w:r>
      </w:hyperlink>
    </w:p>
    <w:p w:rsidR="00C57F6F" w:rsidRDefault="00C57F6F" w:rsidP="00C57F6F">
      <w:hyperlink r:id="rId7" w:history="1">
        <w:r w:rsidRPr="0034151A">
          <w:rPr>
            <w:rStyle w:val="Collegamentoipertestuale"/>
          </w:rPr>
          <w:t>http://pomodorotechnique.com/</w:t>
        </w:r>
      </w:hyperlink>
    </w:p>
    <w:p w:rsidR="00C57F6F" w:rsidRDefault="00C57F6F">
      <w:bookmarkStart w:id="0" w:name="_GoBack"/>
      <w:bookmarkEnd w:id="0"/>
    </w:p>
    <w:sectPr w:rsidR="00C57F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92"/>
    <w:rsid w:val="00084892"/>
    <w:rsid w:val="00C57F6F"/>
    <w:rsid w:val="00F4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89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57F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89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57F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modorotechniqu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fficacemente.com/2015/01/tecnica-del-pomodor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Gisella</dc:creator>
  <cp:lastModifiedBy>Gisella</cp:lastModifiedBy>
  <cp:revision>2</cp:revision>
  <dcterms:created xsi:type="dcterms:W3CDTF">2016-02-27T16:33:00Z</dcterms:created>
  <dcterms:modified xsi:type="dcterms:W3CDTF">2016-02-27T16:34:00Z</dcterms:modified>
</cp:coreProperties>
</file>